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61" w:rsidRPr="005C727E" w:rsidRDefault="00D66461" w:rsidP="00D66461">
      <w:pPr>
        <w:rPr>
          <w:rFonts w:ascii="Arial Narrow" w:hAnsi="Arial Narrow" w:cs="Tahoma"/>
          <w:b/>
          <w:u w:val="single"/>
        </w:rPr>
      </w:pPr>
      <w:r>
        <w:rPr>
          <w:rFonts w:ascii="Arial Narrow" w:hAnsi="Arial Narrow" w:cs="Tahoma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-74295</wp:posOffset>
            </wp:positionV>
            <wp:extent cx="1094105" cy="786765"/>
            <wp:effectExtent l="19050" t="0" r="0" b="0"/>
            <wp:wrapTight wrapText="bothSides">
              <wp:wrapPolygon edited="0">
                <wp:start x="-376" y="0"/>
                <wp:lineTo x="-376" y="20920"/>
                <wp:lineTo x="21437" y="20920"/>
                <wp:lineTo x="21437" y="0"/>
                <wp:lineTo x="-376" y="0"/>
              </wp:wrapPolygon>
            </wp:wrapTight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Tahoma"/>
          <w:b/>
        </w:rPr>
        <w:t xml:space="preserve">          </w:t>
      </w:r>
      <w:r>
        <w:rPr>
          <w:rFonts w:ascii="Arial Narrow" w:hAnsi="Arial Narrow" w:cs="Tahoma"/>
          <w:b/>
          <w:sz w:val="32"/>
          <w:szCs w:val="32"/>
        </w:rPr>
        <w:t xml:space="preserve"> </w:t>
      </w:r>
      <w:r w:rsidRPr="005C727E">
        <w:rPr>
          <w:rFonts w:ascii="Arial Narrow" w:hAnsi="Arial Narrow" w:cs="Tahoma"/>
          <w:b/>
        </w:rPr>
        <w:t xml:space="preserve">  </w:t>
      </w:r>
      <w:r>
        <w:rPr>
          <w:rFonts w:ascii="Arial Narrow" w:hAnsi="Arial Narrow" w:cs="Tahoma"/>
          <w:b/>
          <w:lang w:val="bg-BG"/>
        </w:rPr>
        <w:t xml:space="preserve">            </w:t>
      </w:r>
      <w:r w:rsidRPr="005C727E">
        <w:rPr>
          <w:rFonts w:ascii="Arial Narrow" w:hAnsi="Arial Narrow" w:cs="Tahoma"/>
          <w:b/>
        </w:rPr>
        <w:t>ПРОФЕСИОНАЛНА ГИМНАЗИЯ ПО ТУРИЗЪМ</w:t>
      </w:r>
    </w:p>
    <w:p w:rsidR="00D66461" w:rsidRPr="005C727E" w:rsidRDefault="00D66461" w:rsidP="00D66461">
      <w:pPr>
        <w:jc w:val="center"/>
        <w:rPr>
          <w:rFonts w:ascii="Arial Narrow" w:eastAsia="Calibri" w:hAnsi="Arial Narrow" w:cs="Tahoma"/>
          <w:b/>
          <w:u w:val="single"/>
          <w:lang w:val="ru-RU"/>
        </w:rPr>
      </w:pPr>
      <w:r w:rsidRPr="004915A0">
        <w:rPr>
          <w:rFonts w:ascii="Arial Narrow" w:eastAsia="Calibri" w:hAnsi="Arial Narrow" w:cs="Tahoma"/>
          <w:b/>
          <w:u w:val="single"/>
          <w:lang w:val="ru-RU"/>
        </w:rPr>
        <w:pict>
          <v:rect id="_x0000_i1025" style="width:453.6pt;height:1.5pt" o:hralign="center" o:hrstd="t" o:hr="t" fillcolor="#a0a0a0" stroked="f"/>
        </w:pict>
      </w:r>
    </w:p>
    <w:p w:rsidR="00D66461" w:rsidRPr="005452E5" w:rsidRDefault="00D66461" w:rsidP="00D66461">
      <w:pPr>
        <w:pStyle w:val="NoSpacing"/>
        <w:rPr>
          <w:rFonts w:ascii="Arial Narrow" w:hAnsi="Arial Narrow" w:cs="Tahoma"/>
          <w:i/>
          <w:sz w:val="22"/>
        </w:rPr>
      </w:pPr>
      <w:r>
        <w:rPr>
          <w:rFonts w:ascii="Arial Narrow" w:hAnsi="Arial Narrow" w:cs="Tahoma"/>
          <w:i/>
          <w:sz w:val="24"/>
          <w:szCs w:val="24"/>
        </w:rPr>
        <w:t xml:space="preserve">               </w:t>
      </w:r>
      <w:r w:rsidRPr="005452E5">
        <w:rPr>
          <w:rFonts w:ascii="Arial Narrow" w:hAnsi="Arial Narrow" w:cs="Tahoma"/>
          <w:i/>
          <w:sz w:val="22"/>
        </w:rPr>
        <w:t>гр. Самоков</w:t>
      </w:r>
      <w:r w:rsidRPr="005452E5">
        <w:rPr>
          <w:rFonts w:ascii="Arial Narrow" w:hAnsi="Arial Narrow" w:cs="Tahoma"/>
          <w:i/>
          <w:sz w:val="22"/>
          <w:lang w:val="ru-RU"/>
        </w:rPr>
        <w:t xml:space="preserve">, обл. Софийска ПК </w:t>
      </w:r>
      <w:r w:rsidRPr="005452E5">
        <w:rPr>
          <w:rFonts w:ascii="Arial Narrow" w:hAnsi="Arial Narrow" w:cs="Tahoma"/>
          <w:i/>
          <w:sz w:val="22"/>
        </w:rPr>
        <w:t xml:space="preserve">2000, ул.“Софийско шосе” №18, </w:t>
      </w:r>
    </w:p>
    <w:p w:rsidR="00D66461" w:rsidRPr="005452E5" w:rsidRDefault="00D66461" w:rsidP="00D66461">
      <w:pPr>
        <w:pStyle w:val="NoSpacing"/>
        <w:rPr>
          <w:rFonts w:ascii="Arial Narrow" w:hAnsi="Arial Narrow" w:cs="Tahoma"/>
          <w:i/>
          <w:sz w:val="22"/>
        </w:rPr>
      </w:pPr>
      <w:r w:rsidRPr="005452E5">
        <w:rPr>
          <w:rFonts w:ascii="Arial Narrow" w:hAnsi="Arial Narrow" w:cs="Tahoma"/>
          <w:i/>
          <w:sz w:val="22"/>
        </w:rPr>
        <w:t xml:space="preserve">               директор: тел</w:t>
      </w:r>
      <w:r w:rsidRPr="005452E5">
        <w:rPr>
          <w:rFonts w:ascii="Arial Narrow" w:hAnsi="Arial Narrow" w:cs="Tahoma"/>
          <w:i/>
          <w:sz w:val="22"/>
          <w:lang w:val="ru-RU"/>
        </w:rPr>
        <w:t>/</w:t>
      </w:r>
      <w:r w:rsidRPr="005452E5">
        <w:rPr>
          <w:rFonts w:ascii="Arial Narrow" w:hAnsi="Arial Narrow" w:cs="Tahoma"/>
          <w:i/>
          <w:sz w:val="22"/>
        </w:rPr>
        <w:t xml:space="preserve">факс: 0722/6 64 27; счетоводство: тел: 6 64 71;  </w:t>
      </w:r>
    </w:p>
    <w:p w:rsidR="00D66461" w:rsidRPr="005452E5" w:rsidRDefault="00D66461" w:rsidP="00D66461">
      <w:pPr>
        <w:pStyle w:val="BodyText"/>
        <w:jc w:val="left"/>
        <w:rPr>
          <w:rFonts w:ascii="Book Antiqua" w:hAnsi="Book Antiqua"/>
          <w:sz w:val="22"/>
          <w:szCs w:val="22"/>
          <w:lang w:val="ru-RU"/>
        </w:rPr>
      </w:pPr>
      <w:r w:rsidRPr="005452E5">
        <w:rPr>
          <w:rFonts w:ascii="Arial Narrow" w:hAnsi="Arial Narrow" w:cs="Tahoma"/>
          <w:i/>
          <w:sz w:val="22"/>
          <w:szCs w:val="22"/>
          <w:lang w:val="de-DE"/>
        </w:rPr>
        <w:t xml:space="preserve">               web</w:t>
      </w:r>
      <w:r w:rsidRPr="005452E5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5452E5">
        <w:rPr>
          <w:rFonts w:ascii="Arial Narrow" w:hAnsi="Arial Narrow" w:cs="Tahoma"/>
          <w:i/>
          <w:sz w:val="22"/>
          <w:szCs w:val="22"/>
          <w:lang w:val="de-DE"/>
        </w:rPr>
        <w:t>site</w:t>
      </w:r>
      <w:r w:rsidRPr="005452E5">
        <w:rPr>
          <w:rFonts w:ascii="Arial Narrow" w:hAnsi="Arial Narrow" w:cs="Tahoma"/>
          <w:i/>
          <w:sz w:val="22"/>
          <w:szCs w:val="22"/>
          <w:lang w:val="ru-RU"/>
        </w:rPr>
        <w:t xml:space="preserve">: </w:t>
      </w:r>
      <w:hyperlink r:id="rId8" w:history="1">
        <w:r w:rsidRPr="005452E5">
          <w:rPr>
            <w:rStyle w:val="Hyperlink"/>
            <w:rFonts w:ascii="Arial Narrow" w:eastAsiaTheme="majorEastAsia" w:hAnsi="Arial Narrow" w:cs="Tahoma"/>
            <w:b/>
            <w:i/>
            <w:sz w:val="22"/>
            <w:szCs w:val="22"/>
            <w:lang w:val="de-DE"/>
          </w:rPr>
          <w:t>www</w:t>
        </w:r>
        <w:r w:rsidRPr="005452E5">
          <w:rPr>
            <w:rStyle w:val="Hyperlink"/>
            <w:rFonts w:ascii="Arial Narrow" w:eastAsiaTheme="majorEastAsia" w:hAnsi="Arial Narrow" w:cs="Tahoma"/>
            <w:b/>
            <w:i/>
            <w:sz w:val="22"/>
            <w:szCs w:val="22"/>
            <w:lang w:val="ru-RU"/>
          </w:rPr>
          <w:t>.</w:t>
        </w:r>
        <w:r w:rsidRPr="005452E5">
          <w:rPr>
            <w:rStyle w:val="Hyperlink"/>
            <w:rFonts w:ascii="Arial Narrow" w:eastAsiaTheme="majorEastAsia" w:hAnsi="Arial Narrow" w:cs="Tahoma"/>
            <w:b/>
            <w:i/>
            <w:sz w:val="22"/>
            <w:szCs w:val="22"/>
            <w:lang w:val="de-DE"/>
          </w:rPr>
          <w:t>pgtsamokov</w:t>
        </w:r>
        <w:r w:rsidRPr="005452E5">
          <w:rPr>
            <w:rStyle w:val="Hyperlink"/>
            <w:rFonts w:ascii="Arial Narrow" w:eastAsiaTheme="majorEastAsia" w:hAnsi="Arial Narrow" w:cs="Tahoma"/>
            <w:b/>
            <w:i/>
            <w:sz w:val="22"/>
            <w:szCs w:val="22"/>
            <w:lang w:val="ru-RU"/>
          </w:rPr>
          <w:t>.</w:t>
        </w:r>
        <w:r w:rsidRPr="005452E5">
          <w:rPr>
            <w:rStyle w:val="Hyperlink"/>
            <w:rFonts w:ascii="Arial Narrow" w:eastAsiaTheme="majorEastAsia" w:hAnsi="Arial Narrow" w:cs="Tahoma"/>
            <w:b/>
            <w:i/>
            <w:sz w:val="22"/>
            <w:szCs w:val="22"/>
            <w:lang w:val="de-DE"/>
          </w:rPr>
          <w:t>org</w:t>
        </w:r>
      </w:hyperlink>
      <w:r w:rsidRPr="005452E5">
        <w:rPr>
          <w:rFonts w:ascii="Arial Narrow" w:hAnsi="Arial Narrow" w:cs="Tahoma"/>
          <w:i/>
          <w:sz w:val="22"/>
          <w:szCs w:val="22"/>
          <w:lang w:val="ru-RU"/>
        </w:rPr>
        <w:t xml:space="preserve">; </w:t>
      </w:r>
      <w:r w:rsidRPr="005452E5">
        <w:rPr>
          <w:rFonts w:ascii="Arial Narrow" w:hAnsi="Arial Narrow" w:cs="Tahoma"/>
          <w:i/>
          <w:sz w:val="22"/>
          <w:szCs w:val="22"/>
          <w:lang w:val="de-DE"/>
        </w:rPr>
        <w:t>e</w:t>
      </w:r>
      <w:r w:rsidRPr="005452E5">
        <w:rPr>
          <w:rFonts w:ascii="Arial Narrow" w:hAnsi="Arial Narrow" w:cs="Tahoma"/>
          <w:i/>
          <w:sz w:val="22"/>
          <w:szCs w:val="22"/>
          <w:lang w:val="ru-RU"/>
        </w:rPr>
        <w:t>-</w:t>
      </w:r>
      <w:r w:rsidRPr="005452E5">
        <w:rPr>
          <w:rFonts w:ascii="Arial Narrow" w:hAnsi="Arial Narrow" w:cs="Tahoma"/>
          <w:i/>
          <w:sz w:val="22"/>
          <w:szCs w:val="22"/>
          <w:lang w:val="de-DE"/>
        </w:rPr>
        <w:t>mail</w:t>
      </w:r>
      <w:r w:rsidRPr="005452E5">
        <w:rPr>
          <w:rFonts w:ascii="Arial Narrow" w:hAnsi="Arial Narrow" w:cs="Tahoma"/>
          <w:i/>
          <w:sz w:val="22"/>
          <w:szCs w:val="22"/>
          <w:lang w:val="ru-RU"/>
        </w:rPr>
        <w:t>:</w:t>
      </w:r>
      <w:hyperlink r:id="rId9" w:history="1">
        <w:r w:rsidRPr="005452E5">
          <w:rPr>
            <w:rStyle w:val="Hyperlink"/>
            <w:rFonts w:ascii="Arial Narrow" w:eastAsiaTheme="majorEastAsia" w:hAnsi="Arial Narrow" w:cs="Tahoma"/>
            <w:b/>
            <w:i/>
            <w:sz w:val="22"/>
            <w:szCs w:val="22"/>
            <w:lang w:val="de-DE"/>
          </w:rPr>
          <w:t>pgtsamokov</w:t>
        </w:r>
        <w:r w:rsidRPr="005452E5">
          <w:rPr>
            <w:rStyle w:val="Hyperlink"/>
            <w:rFonts w:ascii="Arial Narrow" w:eastAsiaTheme="majorEastAsia" w:hAnsi="Arial Narrow" w:cs="Tahoma"/>
            <w:b/>
            <w:i/>
            <w:sz w:val="22"/>
            <w:szCs w:val="22"/>
            <w:lang w:val="ru-RU"/>
          </w:rPr>
          <w:t>@</w:t>
        </w:r>
        <w:r w:rsidRPr="005452E5">
          <w:rPr>
            <w:rStyle w:val="Hyperlink"/>
            <w:rFonts w:ascii="Arial Narrow" w:eastAsiaTheme="majorEastAsia" w:hAnsi="Arial Narrow" w:cs="Tahoma"/>
            <w:b/>
            <w:i/>
            <w:sz w:val="22"/>
            <w:szCs w:val="22"/>
            <w:lang w:val="de-DE"/>
          </w:rPr>
          <w:t>abv</w:t>
        </w:r>
        <w:r w:rsidRPr="005452E5">
          <w:rPr>
            <w:rStyle w:val="Hyperlink"/>
            <w:rFonts w:ascii="Arial Narrow" w:eastAsiaTheme="majorEastAsia" w:hAnsi="Arial Narrow" w:cs="Tahoma"/>
            <w:b/>
            <w:i/>
            <w:sz w:val="22"/>
            <w:szCs w:val="22"/>
            <w:lang w:val="ru-RU"/>
          </w:rPr>
          <w:t>.</w:t>
        </w:r>
        <w:r w:rsidRPr="005452E5">
          <w:rPr>
            <w:rStyle w:val="Hyperlink"/>
            <w:rFonts w:ascii="Arial Narrow" w:eastAsiaTheme="majorEastAsia" w:hAnsi="Arial Narrow" w:cs="Tahoma"/>
            <w:b/>
            <w:i/>
            <w:sz w:val="22"/>
            <w:szCs w:val="22"/>
            <w:lang w:val="de-DE"/>
          </w:rPr>
          <w:t>bg</w:t>
        </w:r>
      </w:hyperlink>
    </w:p>
    <w:p w:rsidR="00D66461" w:rsidRDefault="00D66461" w:rsidP="00D66461">
      <w:pPr>
        <w:ind w:firstLine="4320"/>
        <w:rPr>
          <w:rFonts w:ascii="Arial Narrow" w:hAnsi="Arial Narrow"/>
          <w:b/>
          <w:sz w:val="24"/>
          <w:szCs w:val="24"/>
        </w:rPr>
      </w:pPr>
    </w:p>
    <w:p w:rsidR="00D66461" w:rsidRPr="00114729" w:rsidRDefault="00D66461" w:rsidP="00D66461">
      <w:pPr>
        <w:ind w:firstLine="4320"/>
        <w:rPr>
          <w:rFonts w:ascii="Arial Narrow" w:hAnsi="Arial Narrow"/>
          <w:b/>
          <w:sz w:val="24"/>
          <w:szCs w:val="24"/>
          <w:lang w:val="bg-BG"/>
        </w:rPr>
      </w:pPr>
    </w:p>
    <w:p w:rsidR="00D66461" w:rsidRDefault="00D66461" w:rsidP="00D66461">
      <w:pPr>
        <w:autoSpaceDE w:val="0"/>
        <w:autoSpaceDN w:val="0"/>
        <w:adjustRightInd w:val="0"/>
        <w:spacing w:line="240" w:lineRule="exact"/>
        <w:ind w:left="218" w:right="532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МЕХАНИЗЪМ ЗА МОНИТОРИГ </w:t>
      </w:r>
    </w:p>
    <w:p w:rsidR="00D66461" w:rsidRPr="00DF2AA2" w:rsidRDefault="00D66461" w:rsidP="00D66461">
      <w:pPr>
        <w:autoSpaceDE w:val="0"/>
        <w:autoSpaceDN w:val="0"/>
        <w:adjustRightInd w:val="0"/>
        <w:spacing w:line="240" w:lineRule="exact"/>
        <w:ind w:left="218" w:right="532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ПРОЦЕСА НА САМООЦЕНКА НА ПОО</w:t>
      </w:r>
    </w:p>
    <w:p w:rsidR="003B445F" w:rsidRDefault="007D5E87" w:rsidP="003B445F">
      <w:pPr>
        <w:pStyle w:val="ListParagraph"/>
        <w:ind w:left="0" w:firstLine="720"/>
        <w:jc w:val="both"/>
        <w:rPr>
          <w:rFonts w:ascii="Arial Narrow" w:hAnsi="Arial Narrow"/>
          <w:sz w:val="22"/>
          <w:lang w:val="bg-BG"/>
        </w:rPr>
      </w:pPr>
      <w:r w:rsidRPr="007D5E87">
        <w:rPr>
          <w:rFonts w:ascii="Arial Narrow" w:hAnsi="Arial Narrow"/>
          <w:sz w:val="22"/>
          <w:lang w:val="bg-BG"/>
        </w:rPr>
        <w:t xml:space="preserve">Мониторингът е цялостен преглед на дейността на </w:t>
      </w:r>
      <w:r w:rsidR="003B445F">
        <w:rPr>
          <w:rFonts w:ascii="Arial Narrow" w:hAnsi="Arial Narrow"/>
          <w:sz w:val="22"/>
          <w:lang w:val="bg-BG"/>
        </w:rPr>
        <w:t>Процеса на самооценка на ПОО в ПГТ</w:t>
      </w:r>
      <w:r w:rsidRPr="007D5E87">
        <w:rPr>
          <w:rFonts w:ascii="Arial Narrow" w:hAnsi="Arial Narrow"/>
          <w:sz w:val="22"/>
          <w:lang w:val="bg-BG"/>
        </w:rPr>
        <w:t xml:space="preserve">, който има за цел да предостави увереност, че механизмите за вътрешен контрол функционират според предназначението си и се променят по подходящ начин при промяна на условията. </w:t>
      </w:r>
    </w:p>
    <w:p w:rsidR="003B445F" w:rsidRDefault="007D5E87" w:rsidP="003B445F">
      <w:pPr>
        <w:pStyle w:val="ListParagraph"/>
        <w:ind w:left="0" w:firstLine="720"/>
        <w:jc w:val="both"/>
        <w:rPr>
          <w:rFonts w:ascii="Arial Narrow" w:hAnsi="Arial Narrow"/>
          <w:sz w:val="22"/>
          <w:lang w:val="bg-BG"/>
        </w:rPr>
      </w:pPr>
      <w:r w:rsidRPr="007D5E87">
        <w:rPr>
          <w:rFonts w:ascii="Arial Narrow" w:hAnsi="Arial Narrow"/>
          <w:sz w:val="22"/>
          <w:lang w:val="bg-BG"/>
        </w:rPr>
        <w:t xml:space="preserve">Системата за мониторинг на </w:t>
      </w:r>
      <w:r w:rsidR="003B445F">
        <w:rPr>
          <w:rFonts w:ascii="Arial Narrow" w:hAnsi="Arial Narrow"/>
          <w:sz w:val="22"/>
          <w:lang w:val="bg-BG"/>
        </w:rPr>
        <w:t xml:space="preserve">самооценката </w:t>
      </w:r>
      <w:r w:rsidRPr="007D5E87">
        <w:rPr>
          <w:rFonts w:ascii="Arial Narrow" w:hAnsi="Arial Narrow"/>
          <w:sz w:val="22"/>
          <w:lang w:val="bg-BG"/>
        </w:rPr>
        <w:t xml:space="preserve">е с цел да се оцени адекватното </w:t>
      </w:r>
      <w:r w:rsidR="003B445F">
        <w:rPr>
          <w:rFonts w:ascii="Arial Narrow" w:hAnsi="Arial Narrow"/>
          <w:sz w:val="22"/>
          <w:lang w:val="bg-BG"/>
        </w:rPr>
        <w:t>й</w:t>
      </w:r>
      <w:r w:rsidRPr="007D5E87">
        <w:rPr>
          <w:rFonts w:ascii="Arial Narrow" w:hAnsi="Arial Narrow"/>
          <w:sz w:val="22"/>
          <w:lang w:val="bg-BG"/>
        </w:rPr>
        <w:t xml:space="preserve"> функциониране и</w:t>
      </w:r>
      <w:r w:rsidR="003B445F">
        <w:rPr>
          <w:rFonts w:ascii="Arial Narrow" w:hAnsi="Arial Narrow"/>
          <w:sz w:val="22"/>
          <w:lang w:val="bg-BG"/>
        </w:rPr>
        <w:t xml:space="preserve"> да се гарантира навременното й изпълнение.</w:t>
      </w:r>
      <w:r w:rsidRPr="007D5E87">
        <w:rPr>
          <w:rFonts w:ascii="Arial Narrow" w:hAnsi="Arial Narrow"/>
          <w:sz w:val="22"/>
          <w:lang w:val="bg-BG"/>
        </w:rPr>
        <w:t xml:space="preserve"> </w:t>
      </w:r>
    </w:p>
    <w:p w:rsidR="003B445F" w:rsidRDefault="007D5E87" w:rsidP="003B445F">
      <w:pPr>
        <w:pStyle w:val="ListParagraph"/>
        <w:ind w:left="0" w:firstLine="720"/>
        <w:jc w:val="both"/>
        <w:rPr>
          <w:rFonts w:ascii="Arial Narrow" w:hAnsi="Arial Narrow"/>
          <w:sz w:val="22"/>
          <w:lang w:val="bg-BG"/>
        </w:rPr>
      </w:pPr>
      <w:r w:rsidRPr="007D5E87">
        <w:rPr>
          <w:rFonts w:ascii="Arial Narrow" w:hAnsi="Arial Narrow"/>
          <w:sz w:val="22"/>
          <w:lang w:val="bg-BG"/>
        </w:rPr>
        <w:t>Системата</w:t>
      </w:r>
      <w:r w:rsidR="003B445F">
        <w:rPr>
          <w:rFonts w:ascii="Arial Narrow" w:hAnsi="Arial Narrow"/>
          <w:sz w:val="22"/>
          <w:lang w:val="bg-BG"/>
        </w:rPr>
        <w:t xml:space="preserve"> включва текущо наблюдение, оценка и вътреш</w:t>
      </w:r>
      <w:r w:rsidRPr="007D5E87">
        <w:rPr>
          <w:rFonts w:ascii="Arial Narrow" w:hAnsi="Arial Narrow"/>
          <w:sz w:val="22"/>
          <w:lang w:val="bg-BG"/>
        </w:rPr>
        <w:t>н</w:t>
      </w:r>
      <w:r w:rsidR="003B445F">
        <w:rPr>
          <w:rFonts w:ascii="Arial Narrow" w:hAnsi="Arial Narrow"/>
          <w:sz w:val="22"/>
          <w:lang w:val="bg-BG"/>
        </w:rPr>
        <w:t>и проверки.</w:t>
      </w:r>
      <w:r w:rsidRPr="007D5E87">
        <w:rPr>
          <w:rFonts w:ascii="Arial Narrow" w:hAnsi="Arial Narrow"/>
          <w:sz w:val="22"/>
          <w:lang w:val="bg-BG"/>
        </w:rPr>
        <w:t xml:space="preserve"> Мониторингът на механизмите за вътрешен контрол обхваща политиките</w:t>
      </w:r>
      <w:r w:rsidR="003B445F">
        <w:rPr>
          <w:rFonts w:ascii="Arial Narrow" w:hAnsi="Arial Narrow"/>
          <w:sz w:val="22"/>
          <w:lang w:val="bg-BG"/>
        </w:rPr>
        <w:t xml:space="preserve">, вътрешните правила план-графикът </w:t>
      </w:r>
      <w:r w:rsidRPr="007D5E87">
        <w:rPr>
          <w:rFonts w:ascii="Arial Narrow" w:hAnsi="Arial Narrow"/>
          <w:sz w:val="22"/>
          <w:lang w:val="bg-BG"/>
        </w:rPr>
        <w:t xml:space="preserve">и процедурите </w:t>
      </w:r>
      <w:r w:rsidR="003B445F">
        <w:rPr>
          <w:rFonts w:ascii="Arial Narrow" w:hAnsi="Arial Narrow"/>
          <w:sz w:val="22"/>
          <w:lang w:val="bg-BG"/>
        </w:rPr>
        <w:t>по самооценка ПОО,</w:t>
      </w:r>
      <w:r w:rsidR="003B445F" w:rsidRPr="007D5E87">
        <w:rPr>
          <w:rFonts w:ascii="Arial Narrow" w:hAnsi="Arial Narrow"/>
          <w:sz w:val="22"/>
          <w:lang w:val="bg-BG"/>
        </w:rPr>
        <w:t xml:space="preserve"> </w:t>
      </w:r>
      <w:r w:rsidRPr="007D5E87">
        <w:rPr>
          <w:rFonts w:ascii="Arial Narrow" w:hAnsi="Arial Narrow"/>
          <w:sz w:val="22"/>
          <w:lang w:val="bg-BG"/>
        </w:rPr>
        <w:t xml:space="preserve">утвърдени от </w:t>
      </w:r>
      <w:r w:rsidR="003B445F">
        <w:rPr>
          <w:rFonts w:ascii="Arial Narrow" w:hAnsi="Arial Narrow"/>
          <w:sz w:val="22"/>
          <w:lang w:val="bg-BG"/>
        </w:rPr>
        <w:t>Директора</w:t>
      </w:r>
      <w:r w:rsidRPr="007D5E87">
        <w:rPr>
          <w:rFonts w:ascii="Arial Narrow" w:hAnsi="Arial Narrow"/>
          <w:sz w:val="22"/>
          <w:lang w:val="bg-BG"/>
        </w:rPr>
        <w:t>, които гарантират подходящо и незабавно реагиране на констатациите от  проверки</w:t>
      </w:r>
      <w:r w:rsidR="003B445F">
        <w:rPr>
          <w:rFonts w:ascii="Arial Narrow" w:hAnsi="Arial Narrow"/>
          <w:sz w:val="22"/>
          <w:lang w:val="bg-BG"/>
        </w:rPr>
        <w:t xml:space="preserve">те. Мониторингът </w:t>
      </w:r>
      <w:r w:rsidRPr="007D5E87">
        <w:rPr>
          <w:rFonts w:ascii="Arial Narrow" w:hAnsi="Arial Narrow"/>
          <w:sz w:val="22"/>
          <w:lang w:val="bg-BG"/>
        </w:rPr>
        <w:t>се осъществява чрез рутин</w:t>
      </w:r>
      <w:r w:rsidR="003B445F">
        <w:rPr>
          <w:rFonts w:ascii="Arial Narrow" w:hAnsi="Arial Narrow"/>
          <w:sz w:val="22"/>
          <w:lang w:val="bg-BG"/>
        </w:rPr>
        <w:t xml:space="preserve">ни дейности (текущ мониторинг) и </w:t>
      </w:r>
      <w:r w:rsidRPr="007D5E87">
        <w:rPr>
          <w:rFonts w:ascii="Arial Narrow" w:hAnsi="Arial Narrow"/>
          <w:sz w:val="22"/>
          <w:lang w:val="bg-BG"/>
        </w:rPr>
        <w:t>специални оценки</w:t>
      </w:r>
      <w:r w:rsidR="00190BE7">
        <w:rPr>
          <w:rFonts w:ascii="Arial Narrow" w:hAnsi="Arial Narrow"/>
          <w:sz w:val="22"/>
          <w:lang w:val="bg-BG"/>
        </w:rPr>
        <w:t xml:space="preserve">. Мониторингът </w:t>
      </w:r>
      <w:r w:rsidRPr="007D5E87">
        <w:rPr>
          <w:rFonts w:ascii="Arial Narrow" w:hAnsi="Arial Narrow"/>
          <w:sz w:val="22"/>
          <w:lang w:val="bg-BG"/>
        </w:rPr>
        <w:t xml:space="preserve">включва степента, до която контролът на дадена дейност или процес дава достатъчна увереност, че: </w:t>
      </w:r>
    </w:p>
    <w:p w:rsidR="003B445F" w:rsidRDefault="007D5E87" w:rsidP="003B445F">
      <w:pPr>
        <w:pStyle w:val="ListParagraph"/>
        <w:ind w:left="0" w:firstLine="720"/>
        <w:jc w:val="both"/>
        <w:rPr>
          <w:rFonts w:ascii="Arial Narrow" w:hAnsi="Arial Narrow"/>
          <w:sz w:val="22"/>
          <w:lang w:val="bg-BG"/>
        </w:rPr>
      </w:pPr>
      <w:r w:rsidRPr="007D5E87">
        <w:rPr>
          <w:rFonts w:ascii="Arial Narrow" w:hAnsi="Arial Narrow"/>
          <w:sz w:val="22"/>
          <w:lang w:val="bg-BG"/>
        </w:rPr>
        <w:t xml:space="preserve">1. мисията, целите и задачите на </w:t>
      </w:r>
      <w:r w:rsidR="003B445F">
        <w:rPr>
          <w:rFonts w:ascii="Arial Narrow" w:hAnsi="Arial Narrow"/>
          <w:sz w:val="22"/>
          <w:lang w:val="bg-BG"/>
        </w:rPr>
        <w:t>Самооценката</w:t>
      </w:r>
      <w:r w:rsidRPr="007D5E87">
        <w:rPr>
          <w:rFonts w:ascii="Arial Narrow" w:hAnsi="Arial Narrow"/>
          <w:sz w:val="22"/>
          <w:lang w:val="bg-BG"/>
        </w:rPr>
        <w:t xml:space="preserve"> се постигат ефективно и ефикасно; </w:t>
      </w:r>
    </w:p>
    <w:p w:rsidR="003B445F" w:rsidRDefault="007D5E87" w:rsidP="003B445F">
      <w:pPr>
        <w:pStyle w:val="ListParagraph"/>
        <w:ind w:left="0" w:firstLine="720"/>
        <w:jc w:val="both"/>
        <w:rPr>
          <w:rFonts w:ascii="Arial Narrow" w:hAnsi="Arial Narrow"/>
          <w:sz w:val="22"/>
          <w:lang w:val="bg-BG"/>
        </w:rPr>
      </w:pPr>
      <w:r w:rsidRPr="007D5E87">
        <w:rPr>
          <w:rFonts w:ascii="Arial Narrow" w:hAnsi="Arial Narrow"/>
          <w:sz w:val="22"/>
          <w:lang w:val="bg-BG"/>
        </w:rPr>
        <w:t xml:space="preserve">2. ресурсите се използват в съответствие със законите, наредбите или другите вътрешни изисквания  </w:t>
      </w:r>
    </w:p>
    <w:p w:rsidR="003B445F" w:rsidRDefault="007D5E87" w:rsidP="003B445F">
      <w:pPr>
        <w:pStyle w:val="ListParagraph"/>
        <w:ind w:left="0" w:firstLine="720"/>
        <w:jc w:val="both"/>
        <w:rPr>
          <w:rFonts w:ascii="Arial Narrow" w:hAnsi="Arial Narrow"/>
          <w:sz w:val="22"/>
          <w:lang w:val="bg-BG"/>
        </w:rPr>
      </w:pPr>
      <w:r w:rsidRPr="007D5E87">
        <w:rPr>
          <w:rFonts w:ascii="Arial Narrow" w:hAnsi="Arial Narrow"/>
          <w:sz w:val="22"/>
          <w:lang w:val="bg-BG"/>
        </w:rPr>
        <w:t>3. ресурсите се оп</w:t>
      </w:r>
      <w:r w:rsidR="00190BE7">
        <w:rPr>
          <w:rFonts w:ascii="Arial Narrow" w:hAnsi="Arial Narrow"/>
          <w:sz w:val="22"/>
          <w:lang w:val="bg-BG"/>
        </w:rPr>
        <w:t>азват от неразрешено</w:t>
      </w:r>
      <w:r w:rsidRPr="007D5E87">
        <w:rPr>
          <w:rFonts w:ascii="Arial Narrow" w:hAnsi="Arial Narrow"/>
          <w:sz w:val="22"/>
          <w:lang w:val="bg-BG"/>
        </w:rPr>
        <w:t xml:space="preserve">, използване или разпореждане с тях; </w:t>
      </w:r>
    </w:p>
    <w:p w:rsidR="003B445F" w:rsidRDefault="007D5E87" w:rsidP="003B445F">
      <w:pPr>
        <w:pStyle w:val="ListParagraph"/>
        <w:ind w:left="0" w:firstLine="720"/>
        <w:jc w:val="both"/>
        <w:rPr>
          <w:rFonts w:ascii="Arial Narrow" w:hAnsi="Arial Narrow"/>
          <w:sz w:val="22"/>
          <w:lang w:val="bg-BG"/>
        </w:rPr>
      </w:pPr>
      <w:r w:rsidRPr="007D5E87">
        <w:rPr>
          <w:rFonts w:ascii="Arial Narrow" w:hAnsi="Arial Narrow"/>
          <w:sz w:val="22"/>
          <w:lang w:val="bg-BG"/>
        </w:rPr>
        <w:t xml:space="preserve">4. сигурността на компютъризираната информация предотвратява или разкрива навреме неразрешения достъп и грешките; </w:t>
      </w:r>
    </w:p>
    <w:p w:rsidR="00D66461" w:rsidRDefault="007D5E87" w:rsidP="003B445F">
      <w:pPr>
        <w:pStyle w:val="ListParagraph"/>
        <w:ind w:left="0" w:firstLine="720"/>
        <w:jc w:val="both"/>
        <w:rPr>
          <w:rFonts w:ascii="Arial Narrow" w:hAnsi="Arial Narrow"/>
          <w:sz w:val="22"/>
          <w:lang w:val="bg-BG"/>
        </w:rPr>
      </w:pPr>
      <w:r w:rsidRPr="007D5E87">
        <w:rPr>
          <w:rFonts w:ascii="Arial Narrow" w:hAnsi="Arial Narrow"/>
          <w:sz w:val="22"/>
          <w:lang w:val="bg-BG"/>
        </w:rPr>
        <w:t>5. заложеното в информационните системи планиране за извънредни случаи осигурява архивиране на най-важните данни.</w:t>
      </w:r>
    </w:p>
    <w:p w:rsidR="00402310" w:rsidRPr="00402310" w:rsidRDefault="00402310" w:rsidP="00402310">
      <w:pPr>
        <w:pStyle w:val="NoSpacing"/>
        <w:jc w:val="both"/>
        <w:rPr>
          <w:rFonts w:ascii="Arial Narrow" w:hAnsi="Arial Narrow"/>
          <w:b/>
          <w:sz w:val="22"/>
          <w:lang w:val="bg-BG"/>
        </w:rPr>
      </w:pPr>
      <w:r w:rsidRPr="00402310">
        <w:rPr>
          <w:rFonts w:ascii="Arial Narrow" w:hAnsi="Arial Narrow"/>
          <w:b/>
          <w:sz w:val="22"/>
          <w:lang w:val="bg-BG"/>
        </w:rPr>
        <w:t>Фу</w:t>
      </w:r>
      <w:r w:rsidRPr="00402310">
        <w:rPr>
          <w:rFonts w:ascii="Arial Narrow" w:hAnsi="Arial Narrow"/>
          <w:b/>
          <w:sz w:val="22"/>
        </w:rPr>
        <w:t xml:space="preserve">нкции на системата за </w:t>
      </w:r>
      <w:r w:rsidRPr="00402310">
        <w:rPr>
          <w:rFonts w:ascii="Arial Narrow" w:hAnsi="Arial Narrow"/>
          <w:b/>
          <w:sz w:val="22"/>
          <w:lang w:val="bg-BG"/>
        </w:rPr>
        <w:t xml:space="preserve">мониторинг </w:t>
      </w:r>
      <w:r w:rsidRPr="00402310">
        <w:rPr>
          <w:rFonts w:ascii="Arial Narrow" w:hAnsi="Arial Narrow"/>
          <w:b/>
          <w:sz w:val="22"/>
        </w:rPr>
        <w:t>на качеството</w:t>
      </w:r>
      <w:r w:rsidRPr="00402310">
        <w:rPr>
          <w:rFonts w:ascii="Arial Narrow" w:hAnsi="Arial Narrow"/>
          <w:b/>
          <w:sz w:val="22"/>
          <w:lang w:val="bg-BG"/>
        </w:rPr>
        <w:t xml:space="preserve"> на сомооценка на ПОО</w:t>
      </w:r>
    </w:p>
    <w:p w:rsidR="00402310" w:rsidRPr="00402310" w:rsidRDefault="00402310" w:rsidP="00402310">
      <w:pPr>
        <w:pStyle w:val="NoSpacing"/>
        <w:jc w:val="both"/>
        <w:rPr>
          <w:rFonts w:ascii="Arial Narrow" w:hAnsi="Arial Narrow"/>
          <w:b/>
          <w:sz w:val="22"/>
          <w:lang w:val="bg-BG"/>
        </w:rPr>
      </w:pPr>
    </w:p>
    <w:p w:rsidR="00402310" w:rsidRPr="008C140D" w:rsidRDefault="00402310" w:rsidP="00402310">
      <w:pPr>
        <w:pStyle w:val="NoSpacing"/>
        <w:ind w:firstLine="720"/>
        <w:jc w:val="both"/>
        <w:rPr>
          <w:rFonts w:ascii="Arial Narrow" w:hAnsi="Arial Narrow"/>
          <w:sz w:val="22"/>
          <w:lang w:val="bg-BG"/>
        </w:rPr>
      </w:pPr>
      <w:r w:rsidRPr="008C140D">
        <w:rPr>
          <w:rFonts w:ascii="Arial Narrow" w:hAnsi="Arial Narrow"/>
          <w:sz w:val="22"/>
        </w:rPr>
        <w:t xml:space="preserve">Общи изисквания към </w:t>
      </w:r>
      <w:r w:rsidRPr="008C140D">
        <w:rPr>
          <w:rFonts w:ascii="Arial Narrow" w:hAnsi="Arial Narrow"/>
          <w:sz w:val="22"/>
          <w:lang w:val="bg-BG"/>
        </w:rPr>
        <w:t xml:space="preserve">мониторинга </w:t>
      </w:r>
    </w:p>
    <w:p w:rsidR="00402310" w:rsidRDefault="00402310" w:rsidP="00402310">
      <w:pPr>
        <w:pStyle w:val="NoSpacing"/>
        <w:jc w:val="both"/>
        <w:rPr>
          <w:rFonts w:ascii="Arial Narrow" w:hAnsi="Arial Narrow"/>
          <w:sz w:val="22"/>
          <w:lang w:val="bg-BG"/>
        </w:rPr>
      </w:pPr>
    </w:p>
    <w:p w:rsidR="00402310" w:rsidRPr="008C140D" w:rsidRDefault="00402310" w:rsidP="00402310">
      <w:pPr>
        <w:pStyle w:val="NoSpacing"/>
        <w:ind w:firstLine="720"/>
        <w:jc w:val="both"/>
        <w:rPr>
          <w:rFonts w:ascii="Arial Narrow" w:hAnsi="Arial Narrow"/>
          <w:sz w:val="22"/>
          <w:lang w:val="bg-BG"/>
        </w:rPr>
      </w:pPr>
      <w:r w:rsidRPr="008C140D">
        <w:rPr>
          <w:rFonts w:ascii="Arial Narrow" w:hAnsi="Arial Narrow"/>
          <w:sz w:val="22"/>
        </w:rPr>
        <w:t xml:space="preserve">Обхватът на </w:t>
      </w:r>
      <w:r w:rsidRPr="008C140D">
        <w:rPr>
          <w:rFonts w:ascii="Arial Narrow" w:hAnsi="Arial Narrow"/>
          <w:sz w:val="22"/>
          <w:lang w:val="bg-BG"/>
        </w:rPr>
        <w:t>Механизма за мониторинг и контрол</w:t>
      </w:r>
      <w:r w:rsidRPr="008C140D">
        <w:rPr>
          <w:rFonts w:ascii="Arial Narrow" w:hAnsi="Arial Narrow"/>
          <w:sz w:val="22"/>
        </w:rPr>
        <w:t xml:space="preserve"> включва дейностите в </w:t>
      </w:r>
      <w:r w:rsidRPr="008C140D">
        <w:rPr>
          <w:rFonts w:ascii="Arial Narrow" w:hAnsi="Arial Narrow"/>
          <w:sz w:val="22"/>
          <w:lang w:val="bg-BG"/>
        </w:rPr>
        <w:t>самооценка на ПОО – политики, вътрешни правила, графици, инструментариум, процедури,анализи, доклади.</w:t>
      </w:r>
    </w:p>
    <w:p w:rsidR="00402310" w:rsidRPr="008C140D" w:rsidRDefault="00402310" w:rsidP="00402310">
      <w:pPr>
        <w:pStyle w:val="NoSpacing"/>
        <w:ind w:firstLine="720"/>
        <w:jc w:val="both"/>
        <w:rPr>
          <w:rFonts w:ascii="Arial Narrow" w:hAnsi="Arial Narrow" w:cs="Arial Unicode MS"/>
          <w:sz w:val="22"/>
          <w:lang w:val="bg-BG"/>
        </w:rPr>
      </w:pPr>
      <w:r w:rsidRPr="008C140D">
        <w:rPr>
          <w:rFonts w:ascii="Arial Narrow" w:hAnsi="Arial Narrow"/>
          <w:sz w:val="22"/>
          <w:lang w:val="bg-BG"/>
        </w:rPr>
        <w:t xml:space="preserve">Механизмът за мониторинг </w:t>
      </w:r>
      <w:r w:rsidRPr="008C140D">
        <w:rPr>
          <w:rFonts w:ascii="Arial Narrow" w:hAnsi="Arial Narrow"/>
          <w:sz w:val="22"/>
        </w:rPr>
        <w:t>е процесно­ориентиран, като могат да бъдат откроени три групи</w:t>
      </w:r>
      <w:r w:rsidRPr="008C140D">
        <w:rPr>
          <w:rFonts w:ascii="Arial Narrow" w:hAnsi="Arial Narrow"/>
          <w:sz w:val="22"/>
          <w:lang w:val="bg-BG"/>
        </w:rPr>
        <w:t xml:space="preserve"> </w:t>
      </w:r>
      <w:r w:rsidRPr="008C140D">
        <w:rPr>
          <w:rFonts w:ascii="Arial Narrow" w:hAnsi="Arial Narrow"/>
          <w:sz w:val="22"/>
        </w:rPr>
        <w:t>процеси</w:t>
      </w:r>
      <w:r>
        <w:rPr>
          <w:rFonts w:ascii="Arial Narrow" w:hAnsi="Arial Narrow"/>
          <w:sz w:val="22"/>
          <w:lang w:val="bg-BG"/>
        </w:rPr>
        <w:t>:</w:t>
      </w:r>
    </w:p>
    <w:p w:rsidR="00402310" w:rsidRDefault="00402310" w:rsidP="00402310">
      <w:pPr>
        <w:pStyle w:val="NoSpacing"/>
        <w:numPr>
          <w:ilvl w:val="0"/>
          <w:numId w:val="8"/>
        </w:numPr>
        <w:ind w:left="0" w:firstLine="720"/>
        <w:jc w:val="both"/>
        <w:rPr>
          <w:rFonts w:ascii="Arial Narrow" w:hAnsi="Arial Narrow"/>
          <w:sz w:val="22"/>
          <w:lang w:val="bg-BG"/>
        </w:rPr>
      </w:pPr>
      <w:r w:rsidRPr="008C140D">
        <w:rPr>
          <w:rFonts w:ascii="Arial Narrow" w:hAnsi="Arial Narrow"/>
          <w:sz w:val="22"/>
        </w:rPr>
        <w:t xml:space="preserve">Управленски процеси. </w:t>
      </w:r>
      <w:r w:rsidRPr="008C140D">
        <w:rPr>
          <w:rFonts w:ascii="Arial Narrow" w:hAnsi="Arial Narrow"/>
          <w:sz w:val="22"/>
          <w:lang w:val="bg-BG"/>
        </w:rPr>
        <w:t>В</w:t>
      </w:r>
      <w:r w:rsidRPr="008C140D">
        <w:rPr>
          <w:rFonts w:ascii="Arial Narrow" w:hAnsi="Arial Narrow"/>
          <w:sz w:val="22"/>
        </w:rPr>
        <w:t xml:space="preserve">ключват </w:t>
      </w:r>
      <w:r w:rsidRPr="008C140D">
        <w:rPr>
          <w:rFonts w:ascii="Arial Narrow" w:hAnsi="Arial Narrow"/>
          <w:sz w:val="22"/>
          <w:lang w:val="bg-BG"/>
        </w:rPr>
        <w:t xml:space="preserve">се </w:t>
      </w:r>
      <w:r w:rsidRPr="008C140D">
        <w:rPr>
          <w:rFonts w:ascii="Arial Narrow" w:hAnsi="Arial Narrow"/>
          <w:sz w:val="22"/>
        </w:rPr>
        <w:t>дейностите, свързани с</w:t>
      </w:r>
      <w:r w:rsidRPr="008C140D">
        <w:rPr>
          <w:rFonts w:ascii="Arial Narrow" w:hAnsi="Arial Narrow"/>
          <w:sz w:val="22"/>
          <w:lang w:val="bg-BG"/>
        </w:rPr>
        <w:t xml:space="preserve"> </w:t>
      </w:r>
      <w:r w:rsidRPr="008C140D">
        <w:rPr>
          <w:rFonts w:ascii="Arial Narrow" w:hAnsi="Arial Narrow"/>
          <w:sz w:val="22"/>
        </w:rPr>
        <w:t xml:space="preserve">отговорността на </w:t>
      </w:r>
      <w:r w:rsidRPr="008C140D">
        <w:rPr>
          <w:rFonts w:ascii="Arial Narrow" w:hAnsi="Arial Narrow"/>
          <w:sz w:val="22"/>
          <w:lang w:val="bg-BG"/>
        </w:rPr>
        <w:t>екипа по самооценка</w:t>
      </w:r>
      <w:r w:rsidRPr="008C140D">
        <w:rPr>
          <w:rFonts w:ascii="Arial Narrow" w:hAnsi="Arial Narrow"/>
          <w:sz w:val="22"/>
        </w:rPr>
        <w:t>;</w:t>
      </w:r>
      <w:r w:rsidRPr="008C140D">
        <w:rPr>
          <w:rFonts w:ascii="Arial Narrow" w:hAnsi="Arial Narrow"/>
          <w:sz w:val="22"/>
          <w:lang w:val="bg-BG"/>
        </w:rPr>
        <w:t xml:space="preserve"> </w:t>
      </w:r>
      <w:r w:rsidRPr="008C140D">
        <w:rPr>
          <w:rFonts w:ascii="Arial Narrow" w:hAnsi="Arial Narrow" w:cs="Calibri"/>
          <w:sz w:val="22"/>
        </w:rPr>
        <w:t xml:space="preserve"> системата за управление на качеството;</w:t>
      </w:r>
      <w:r w:rsidRPr="008C140D">
        <w:rPr>
          <w:rFonts w:ascii="Arial Narrow" w:hAnsi="Arial Narrow" w:cs="Lucida Sans Unicode"/>
          <w:sz w:val="22"/>
          <w:lang w:val="bg-BG"/>
        </w:rPr>
        <w:t xml:space="preserve"> </w:t>
      </w:r>
      <w:r w:rsidRPr="008C140D">
        <w:rPr>
          <w:rFonts w:ascii="Arial Narrow" w:hAnsi="Arial Narrow" w:cs="Calibri"/>
          <w:sz w:val="22"/>
        </w:rPr>
        <w:t>измерване, анализ и подобряване</w:t>
      </w:r>
      <w:r w:rsidRPr="008C140D">
        <w:rPr>
          <w:rFonts w:ascii="Arial Narrow" w:hAnsi="Arial Narrow" w:cs="Calibri"/>
          <w:sz w:val="22"/>
          <w:lang w:val="bg-BG"/>
        </w:rPr>
        <w:t xml:space="preserve"> </w:t>
      </w:r>
      <w:r w:rsidRPr="008C140D">
        <w:rPr>
          <w:rFonts w:ascii="Arial Narrow" w:hAnsi="Arial Narrow"/>
          <w:sz w:val="22"/>
        </w:rPr>
        <w:t>­ вътрешни одити;</w:t>
      </w:r>
      <w:r w:rsidRPr="008C140D">
        <w:rPr>
          <w:rFonts w:ascii="Arial Narrow" w:hAnsi="Arial Narrow"/>
          <w:sz w:val="22"/>
          <w:lang w:val="bg-BG"/>
        </w:rPr>
        <w:t xml:space="preserve"> </w:t>
      </w:r>
      <w:r w:rsidRPr="008C140D">
        <w:rPr>
          <w:rFonts w:ascii="Arial Narrow" w:hAnsi="Arial Narrow"/>
          <w:sz w:val="22"/>
        </w:rPr>
        <w:t>измерване на  изисквания</w:t>
      </w:r>
      <w:r w:rsidRPr="008C140D">
        <w:rPr>
          <w:rFonts w:ascii="Arial Narrow" w:hAnsi="Arial Narrow"/>
          <w:sz w:val="22"/>
          <w:lang w:val="bg-BG"/>
        </w:rPr>
        <w:t>та на участниците в процеса на ПОО</w:t>
      </w:r>
      <w:r w:rsidRPr="008C140D">
        <w:rPr>
          <w:rFonts w:ascii="Arial Narrow" w:hAnsi="Arial Narrow"/>
          <w:sz w:val="22"/>
        </w:rPr>
        <w:t xml:space="preserve"> и оценка на тяхното удовлетворяване; измерване на процесите </w:t>
      </w:r>
      <w:r w:rsidRPr="008C140D">
        <w:rPr>
          <w:rFonts w:ascii="Arial Narrow" w:hAnsi="Arial Narrow"/>
          <w:sz w:val="22"/>
          <w:lang w:val="bg-BG"/>
        </w:rPr>
        <w:t>в образованието</w:t>
      </w:r>
      <w:r w:rsidRPr="008C140D">
        <w:rPr>
          <w:rFonts w:ascii="Arial Narrow" w:hAnsi="Arial Narrow"/>
          <w:sz w:val="22"/>
        </w:rPr>
        <w:t>; оценяване качеството на обучение;</w:t>
      </w:r>
      <w:r w:rsidRPr="008C140D">
        <w:rPr>
          <w:rFonts w:ascii="Arial Narrow" w:hAnsi="Arial Narrow"/>
          <w:sz w:val="22"/>
          <w:lang w:val="bg-BG"/>
        </w:rPr>
        <w:t xml:space="preserve"> </w:t>
      </w:r>
      <w:r w:rsidRPr="008C140D">
        <w:rPr>
          <w:rFonts w:ascii="Arial Narrow" w:hAnsi="Arial Narrow"/>
          <w:sz w:val="22"/>
        </w:rPr>
        <w:t>управление на несъответствия;</w:t>
      </w:r>
      <w:r w:rsidRPr="008C140D">
        <w:rPr>
          <w:rFonts w:ascii="Arial Narrow" w:hAnsi="Arial Narrow"/>
          <w:sz w:val="22"/>
          <w:lang w:val="bg-BG"/>
        </w:rPr>
        <w:t xml:space="preserve"> </w:t>
      </w:r>
      <w:r w:rsidRPr="008C140D">
        <w:rPr>
          <w:rFonts w:ascii="Arial Narrow" w:hAnsi="Arial Narrow"/>
          <w:sz w:val="22"/>
        </w:rPr>
        <w:t>анализ на данните;</w:t>
      </w:r>
      <w:r w:rsidRPr="008C140D">
        <w:rPr>
          <w:rFonts w:ascii="Arial Narrow" w:hAnsi="Arial Narrow"/>
          <w:sz w:val="22"/>
          <w:lang w:val="bg-BG"/>
        </w:rPr>
        <w:t xml:space="preserve"> </w:t>
      </w:r>
      <w:r w:rsidRPr="008C140D">
        <w:rPr>
          <w:rFonts w:ascii="Arial Narrow" w:hAnsi="Arial Narrow"/>
          <w:sz w:val="22"/>
        </w:rPr>
        <w:t>подобряването на процесите, коригиращи и превантивни действия.</w:t>
      </w:r>
    </w:p>
    <w:p w:rsidR="00402310" w:rsidRDefault="00402310" w:rsidP="00402310">
      <w:pPr>
        <w:pStyle w:val="NoSpacing"/>
        <w:numPr>
          <w:ilvl w:val="0"/>
          <w:numId w:val="8"/>
        </w:numPr>
        <w:ind w:left="0" w:firstLine="720"/>
        <w:jc w:val="both"/>
        <w:rPr>
          <w:rFonts w:ascii="Arial Narrow" w:hAnsi="Arial Narrow"/>
          <w:sz w:val="22"/>
          <w:lang w:val="bg-BG"/>
        </w:rPr>
      </w:pPr>
      <w:r w:rsidRPr="008C140D">
        <w:rPr>
          <w:rFonts w:ascii="Arial Narrow" w:hAnsi="Arial Narrow"/>
          <w:sz w:val="22"/>
        </w:rPr>
        <w:t xml:space="preserve">Основни процеси. </w:t>
      </w:r>
      <w:r w:rsidRPr="008C140D">
        <w:rPr>
          <w:rFonts w:ascii="Arial Narrow" w:hAnsi="Arial Narrow"/>
          <w:sz w:val="22"/>
          <w:lang w:val="bg-BG"/>
        </w:rPr>
        <w:t>В</w:t>
      </w:r>
      <w:r w:rsidRPr="008C140D">
        <w:rPr>
          <w:rFonts w:ascii="Arial Narrow" w:hAnsi="Arial Narrow"/>
          <w:sz w:val="22"/>
        </w:rPr>
        <w:t xml:space="preserve">ключват всички процеси, </w:t>
      </w:r>
      <w:r w:rsidRPr="008C140D">
        <w:rPr>
          <w:rFonts w:ascii="Arial Narrow" w:hAnsi="Arial Narrow"/>
          <w:sz w:val="22"/>
          <w:lang w:val="bg-BG"/>
        </w:rPr>
        <w:t>по провеждането на самооцента на ПОО: разработване на политики, вътрешни правила, план-графици и т.н.; разработване на инструментариум и процедура за промеждане на самооценка; провеждане на самооценката, анализ на данните, изработване на доклад и набелязване на коригиращи мерки.</w:t>
      </w:r>
    </w:p>
    <w:p w:rsidR="00402310" w:rsidRPr="00402310" w:rsidRDefault="00402310" w:rsidP="00402310">
      <w:pPr>
        <w:pStyle w:val="NoSpacing"/>
        <w:numPr>
          <w:ilvl w:val="0"/>
          <w:numId w:val="8"/>
        </w:numPr>
        <w:ind w:left="0" w:firstLine="720"/>
        <w:jc w:val="both"/>
        <w:rPr>
          <w:rFonts w:ascii="Arial Narrow" w:hAnsi="Arial Narrow"/>
          <w:sz w:val="22"/>
          <w:lang w:val="bg-BG"/>
        </w:rPr>
      </w:pPr>
      <w:r w:rsidRPr="00402310">
        <w:rPr>
          <w:rFonts w:ascii="Arial Narrow" w:hAnsi="Arial Narrow"/>
          <w:sz w:val="22"/>
        </w:rPr>
        <w:t xml:space="preserve">Спомагателни процеси. </w:t>
      </w:r>
      <w:r w:rsidRPr="00402310">
        <w:rPr>
          <w:rFonts w:ascii="Arial Narrow" w:hAnsi="Arial Narrow"/>
          <w:sz w:val="22"/>
          <w:lang w:val="bg-BG"/>
        </w:rPr>
        <w:t>В</w:t>
      </w:r>
      <w:r w:rsidRPr="00402310">
        <w:rPr>
          <w:rFonts w:ascii="Arial Narrow" w:hAnsi="Arial Narrow"/>
          <w:sz w:val="22"/>
        </w:rPr>
        <w:t>ключват дейностите, свързани с</w:t>
      </w:r>
      <w:r w:rsidRPr="00402310">
        <w:rPr>
          <w:rFonts w:ascii="Arial Narrow" w:hAnsi="Arial Narrow"/>
          <w:sz w:val="22"/>
          <w:lang w:val="bg-BG"/>
        </w:rPr>
        <w:t xml:space="preserve"> </w:t>
      </w:r>
      <w:r w:rsidRPr="00402310">
        <w:rPr>
          <w:rFonts w:ascii="Arial Narrow" w:hAnsi="Arial Narrow"/>
          <w:sz w:val="22"/>
        </w:rPr>
        <w:t>управление на ресурсите</w:t>
      </w:r>
      <w:r w:rsidRPr="00402310">
        <w:rPr>
          <w:rFonts w:ascii="Arial Narrow" w:hAnsi="Arial Narrow"/>
          <w:sz w:val="22"/>
          <w:lang w:val="bg-BG"/>
        </w:rPr>
        <w:t xml:space="preserve"> </w:t>
      </w:r>
      <w:r w:rsidRPr="00402310">
        <w:rPr>
          <w:rFonts w:ascii="Arial Narrow" w:hAnsi="Arial Narrow"/>
          <w:sz w:val="22"/>
        </w:rPr>
        <w:t>­ осигуряване на ресурси;</w:t>
      </w:r>
      <w:r w:rsidRPr="00402310">
        <w:rPr>
          <w:rFonts w:ascii="Arial Narrow" w:hAnsi="Arial Narrow"/>
          <w:sz w:val="22"/>
          <w:lang w:val="bg-BG"/>
        </w:rPr>
        <w:t xml:space="preserve"> </w:t>
      </w:r>
      <w:r w:rsidRPr="00402310">
        <w:rPr>
          <w:rFonts w:ascii="Arial Narrow" w:hAnsi="Arial Narrow"/>
          <w:sz w:val="22"/>
        </w:rPr>
        <w:t xml:space="preserve">назначаване на </w:t>
      </w:r>
      <w:r w:rsidRPr="00402310">
        <w:rPr>
          <w:rFonts w:ascii="Arial Narrow" w:hAnsi="Arial Narrow"/>
          <w:sz w:val="22"/>
          <w:lang w:val="bg-BG"/>
        </w:rPr>
        <w:t>екип по самооценка</w:t>
      </w:r>
      <w:r w:rsidRPr="00402310">
        <w:rPr>
          <w:rFonts w:ascii="Arial Narrow" w:hAnsi="Arial Narrow"/>
          <w:sz w:val="22"/>
        </w:rPr>
        <w:t>;</w:t>
      </w:r>
      <w:r w:rsidRPr="00402310">
        <w:rPr>
          <w:rFonts w:ascii="Arial Narrow" w:hAnsi="Arial Narrow"/>
          <w:sz w:val="22"/>
          <w:lang w:val="bg-BG"/>
        </w:rPr>
        <w:t xml:space="preserve">осигуряване на ресурси и </w:t>
      </w:r>
      <w:r w:rsidRPr="00402310">
        <w:rPr>
          <w:rFonts w:ascii="Arial Narrow" w:hAnsi="Arial Narrow"/>
          <w:sz w:val="22"/>
        </w:rPr>
        <w:t>работна среда</w:t>
      </w:r>
      <w:r w:rsidRPr="00402310">
        <w:rPr>
          <w:rFonts w:ascii="Arial Narrow" w:hAnsi="Arial Narrow"/>
          <w:sz w:val="22"/>
          <w:lang w:val="bg-BG"/>
        </w:rPr>
        <w:t xml:space="preserve"> за екипа</w:t>
      </w:r>
      <w:r w:rsidRPr="00402310">
        <w:rPr>
          <w:rFonts w:ascii="Arial Narrow" w:hAnsi="Arial Narrow"/>
          <w:sz w:val="22"/>
        </w:rPr>
        <w:t>.</w:t>
      </w:r>
    </w:p>
    <w:p w:rsidR="00D66461" w:rsidRDefault="00D66461" w:rsidP="00D66461">
      <w:pPr>
        <w:pStyle w:val="ListParagraph"/>
        <w:ind w:left="360"/>
        <w:rPr>
          <w:rFonts w:ascii="Arial Narrow" w:hAnsi="Arial Narrow"/>
          <w:sz w:val="22"/>
          <w:lang w:val="bg-BG"/>
        </w:rPr>
      </w:pPr>
    </w:p>
    <w:p w:rsidR="00402310" w:rsidRDefault="00402310" w:rsidP="00D66461">
      <w:pPr>
        <w:pStyle w:val="ListParagraph"/>
        <w:ind w:left="360"/>
        <w:rPr>
          <w:rFonts w:ascii="Arial Narrow" w:hAnsi="Arial Narrow"/>
          <w:sz w:val="22"/>
          <w:lang w:val="bg-BG"/>
        </w:rPr>
      </w:pPr>
    </w:p>
    <w:p w:rsidR="00402310" w:rsidRDefault="00402310" w:rsidP="00D66461">
      <w:pPr>
        <w:pStyle w:val="ListParagraph"/>
        <w:ind w:left="360"/>
        <w:rPr>
          <w:rFonts w:ascii="Arial Narrow" w:hAnsi="Arial Narrow"/>
          <w:sz w:val="22"/>
          <w:lang w:val="bg-BG"/>
        </w:rPr>
      </w:pPr>
    </w:p>
    <w:p w:rsidR="00402310" w:rsidRDefault="00402310" w:rsidP="00D66461">
      <w:pPr>
        <w:pStyle w:val="ListParagraph"/>
        <w:ind w:left="360"/>
        <w:rPr>
          <w:rFonts w:ascii="Arial Narrow" w:hAnsi="Arial Narrow"/>
          <w:sz w:val="22"/>
          <w:lang w:val="bg-BG"/>
        </w:rPr>
      </w:pPr>
    </w:p>
    <w:p w:rsidR="00402310" w:rsidRDefault="00402310" w:rsidP="00D66461">
      <w:pPr>
        <w:pStyle w:val="ListParagraph"/>
        <w:ind w:left="360"/>
        <w:rPr>
          <w:rFonts w:ascii="Arial Narrow" w:hAnsi="Arial Narrow"/>
          <w:sz w:val="22"/>
          <w:lang w:val="bg-BG"/>
        </w:rPr>
      </w:pPr>
    </w:p>
    <w:p w:rsidR="00402310" w:rsidRDefault="00402310" w:rsidP="00D66461">
      <w:pPr>
        <w:pStyle w:val="ListParagraph"/>
        <w:ind w:left="360"/>
        <w:rPr>
          <w:rFonts w:ascii="Arial Narrow" w:hAnsi="Arial Narrow"/>
          <w:sz w:val="22"/>
          <w:lang w:val="bg-BG"/>
        </w:rPr>
      </w:pPr>
    </w:p>
    <w:p w:rsidR="00D66461" w:rsidRPr="00402310" w:rsidRDefault="00402310" w:rsidP="00D66461">
      <w:pPr>
        <w:pStyle w:val="ListParagraph"/>
        <w:ind w:left="360"/>
        <w:rPr>
          <w:rFonts w:ascii="Arial Narrow" w:hAnsi="Arial Narrow"/>
          <w:b/>
          <w:sz w:val="22"/>
          <w:lang w:val="bg-BG"/>
        </w:rPr>
      </w:pPr>
      <w:r w:rsidRPr="00402310">
        <w:rPr>
          <w:rFonts w:ascii="Arial Narrow" w:hAnsi="Arial Narrow"/>
          <w:b/>
          <w:sz w:val="22"/>
          <w:lang w:val="bg-BG"/>
        </w:rPr>
        <w:lastRenderedPageBreak/>
        <w:t>Механизъм</w:t>
      </w:r>
    </w:p>
    <w:p w:rsidR="00444A7C" w:rsidRPr="00444A7C" w:rsidRDefault="00444A7C" w:rsidP="00444A7C">
      <w:pPr>
        <w:pStyle w:val="ListParagraph"/>
        <w:numPr>
          <w:ilvl w:val="0"/>
          <w:numId w:val="1"/>
        </w:numPr>
        <w:ind w:left="360" w:hanging="360"/>
        <w:rPr>
          <w:rFonts w:ascii="Arial Narrow" w:hAnsi="Arial Narrow"/>
          <w:sz w:val="22"/>
          <w:lang w:val="bg-BG"/>
        </w:rPr>
      </w:pPr>
      <w:r w:rsidRPr="00444A7C">
        <w:rPr>
          <w:rFonts w:ascii="Arial Narrow" w:hAnsi="Arial Narrow" w:cs="Times New Roman"/>
          <w:b/>
          <w:bCs/>
          <w:spacing w:val="-5"/>
          <w:sz w:val="22"/>
        </w:rPr>
        <w:t>Обект на проверката</w:t>
      </w:r>
      <w:r w:rsidRPr="00444A7C">
        <w:rPr>
          <w:rFonts w:ascii="Arial Narrow" w:hAnsi="Arial Narrow" w:cs="Times New Roman"/>
          <w:spacing w:val="-5"/>
          <w:sz w:val="22"/>
        </w:rPr>
        <w:t xml:space="preserve"> </w:t>
      </w:r>
      <w:r w:rsidRPr="00444A7C">
        <w:rPr>
          <w:rFonts w:ascii="Arial Narrow" w:hAnsi="Arial Narrow" w:cs="Times New Roman"/>
          <w:spacing w:val="-5"/>
          <w:sz w:val="22"/>
          <w:lang w:val="bg-BG"/>
        </w:rPr>
        <w:t xml:space="preserve">   </w:t>
      </w:r>
      <w:r>
        <w:rPr>
          <w:rFonts w:ascii="Arial Narrow" w:hAnsi="Arial Narrow" w:cs="Times New Roman"/>
          <w:spacing w:val="-5"/>
          <w:sz w:val="22"/>
          <w:lang w:val="bg-BG"/>
        </w:rPr>
        <w:t xml:space="preserve"> </w:t>
      </w:r>
      <w:r w:rsidRPr="00444A7C">
        <w:rPr>
          <w:rFonts w:ascii="Arial Narrow" w:hAnsi="Arial Narrow" w:cs="Times New Roman"/>
          <w:spacing w:val="-5"/>
          <w:sz w:val="22"/>
        </w:rPr>
        <w:t>Процесите, процедурите за всички основни дейности в</w:t>
      </w:r>
      <w:r>
        <w:rPr>
          <w:rFonts w:ascii="Arial Narrow" w:hAnsi="Arial Narrow" w:cs="Times New Roman"/>
          <w:spacing w:val="-5"/>
          <w:sz w:val="22"/>
          <w:lang w:val="bg-BG"/>
        </w:rPr>
        <w:t xml:space="preserve"> </w:t>
      </w:r>
      <w:r w:rsidRPr="00444A7C">
        <w:rPr>
          <w:rFonts w:ascii="Arial Narrow" w:hAnsi="Arial Narrow" w:cs="Times New Roman"/>
          <w:spacing w:val="-15"/>
          <w:sz w:val="22"/>
          <w:lang w:val="bg-BG"/>
        </w:rPr>
        <w:t>процеса на самооценка</w:t>
      </w:r>
    </w:p>
    <w:p w:rsidR="00444A7C" w:rsidRPr="00444A7C" w:rsidRDefault="00444A7C" w:rsidP="00444A7C">
      <w:pPr>
        <w:autoSpaceDE w:val="0"/>
        <w:autoSpaceDN w:val="0"/>
        <w:adjustRightInd w:val="0"/>
        <w:spacing w:after="0" w:line="261" w:lineRule="exact"/>
        <w:ind w:left="115" w:right="4527" w:firstLine="2800"/>
        <w:rPr>
          <w:rFonts w:ascii="Arial Narrow" w:hAnsi="Arial Narrow" w:cs="Times New Roman"/>
          <w:sz w:val="22"/>
        </w:rPr>
      </w:pPr>
    </w:p>
    <w:p w:rsidR="00444A7C" w:rsidRPr="00444A7C" w:rsidRDefault="00444A7C" w:rsidP="00444A7C">
      <w:pPr>
        <w:autoSpaceDE w:val="0"/>
        <w:autoSpaceDN w:val="0"/>
        <w:adjustRightInd w:val="0"/>
        <w:spacing w:after="0" w:line="240" w:lineRule="exact"/>
        <w:ind w:left="115" w:right="4527" w:firstLine="2800"/>
        <w:rPr>
          <w:rFonts w:ascii="Arial Narrow" w:hAnsi="Arial Narrow" w:cs="Times New Roman"/>
          <w:sz w:val="22"/>
        </w:rPr>
      </w:pPr>
    </w:p>
    <w:p w:rsidR="00444A7C" w:rsidRPr="00444A7C" w:rsidRDefault="00444A7C" w:rsidP="00444A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13" w:lineRule="exact"/>
        <w:ind w:left="360" w:right="4806" w:hanging="360"/>
        <w:rPr>
          <w:rFonts w:ascii="Arial Narrow" w:hAnsi="Arial Narrow" w:cs="Times New Roman"/>
          <w:sz w:val="22"/>
        </w:rPr>
      </w:pPr>
      <w:r w:rsidRPr="00444A7C">
        <w:rPr>
          <w:rFonts w:ascii="Arial Narrow" w:hAnsi="Arial Narrow" w:cs="Times New Roman"/>
          <w:b/>
          <w:bCs/>
          <w:spacing w:val="-12"/>
          <w:sz w:val="22"/>
        </w:rPr>
        <w:t xml:space="preserve">Подпис на контролиращото лице </w:t>
      </w:r>
    </w:p>
    <w:p w:rsidR="00444A7C" w:rsidRPr="00444A7C" w:rsidRDefault="00444A7C" w:rsidP="00444A7C">
      <w:pPr>
        <w:autoSpaceDE w:val="0"/>
        <w:autoSpaceDN w:val="0"/>
        <w:adjustRightInd w:val="0"/>
        <w:spacing w:after="0" w:line="313" w:lineRule="exact"/>
        <w:ind w:right="3770"/>
        <w:rPr>
          <w:rFonts w:ascii="Arial Narrow" w:hAnsi="Arial Narrow" w:cs="Times New Roman"/>
          <w:sz w:val="22"/>
        </w:rPr>
      </w:pPr>
      <w:r w:rsidRPr="00444A7C">
        <w:rPr>
          <w:rFonts w:ascii="Arial Narrow" w:hAnsi="Arial Narrow" w:cs="Times New Roman"/>
          <w:b/>
          <w:bCs/>
          <w:spacing w:val="-10"/>
          <w:sz w:val="22"/>
        </w:rPr>
        <w:t xml:space="preserve">       (лице, отговарящо за вътрешния контрол) </w:t>
      </w:r>
    </w:p>
    <w:p w:rsidR="00444A7C" w:rsidRPr="00444A7C" w:rsidRDefault="00444A7C" w:rsidP="00444A7C">
      <w:pPr>
        <w:autoSpaceDE w:val="0"/>
        <w:autoSpaceDN w:val="0"/>
        <w:adjustRightInd w:val="0"/>
        <w:spacing w:after="0" w:line="174" w:lineRule="exact"/>
        <w:ind w:left="115" w:right="3770"/>
        <w:rPr>
          <w:rFonts w:ascii="Arial Narrow" w:hAnsi="Arial Narrow" w:cs="Times New Roman"/>
          <w:sz w:val="22"/>
        </w:rPr>
      </w:pPr>
    </w:p>
    <w:p w:rsidR="00444A7C" w:rsidRPr="00444A7C" w:rsidRDefault="00444A7C" w:rsidP="00444A7C">
      <w:pPr>
        <w:autoSpaceDE w:val="0"/>
        <w:autoSpaceDN w:val="0"/>
        <w:adjustRightInd w:val="0"/>
        <w:spacing w:after="0" w:line="240" w:lineRule="exact"/>
        <w:ind w:left="115" w:right="3770"/>
        <w:rPr>
          <w:rFonts w:ascii="Arial Narrow" w:hAnsi="Arial Narrow" w:cs="Times New Roman"/>
          <w:sz w:val="22"/>
        </w:rPr>
      </w:pPr>
    </w:p>
    <w:p w:rsidR="00444A7C" w:rsidRPr="00444A7C" w:rsidRDefault="00444A7C" w:rsidP="00444A7C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autoSpaceDE w:val="0"/>
        <w:autoSpaceDN w:val="0"/>
        <w:adjustRightInd w:val="0"/>
        <w:spacing w:after="0" w:line="313" w:lineRule="exact"/>
        <w:ind w:left="360" w:right="28" w:hanging="360"/>
        <w:rPr>
          <w:rFonts w:ascii="Arial Narrow" w:hAnsi="Arial Narrow" w:cs="Times New Roman"/>
          <w:sz w:val="22"/>
        </w:rPr>
      </w:pPr>
      <w:r w:rsidRPr="00444A7C">
        <w:rPr>
          <w:rFonts w:ascii="Arial Narrow" w:hAnsi="Arial Narrow" w:cs="Times New Roman"/>
          <w:b/>
          <w:bCs/>
          <w:spacing w:val="-19"/>
          <w:sz w:val="22"/>
        </w:rPr>
        <w:t xml:space="preserve">Настоящо </w:t>
      </w:r>
      <w:r w:rsidRPr="00444A7C">
        <w:rPr>
          <w:rFonts w:ascii="Arial Narrow" w:hAnsi="Arial Narrow" w:cs="Times New Roman"/>
          <w:sz w:val="22"/>
        </w:rPr>
        <w:tab/>
      </w:r>
      <w:r>
        <w:rPr>
          <w:rFonts w:ascii="Arial Narrow" w:hAnsi="Arial Narrow" w:cs="Times New Roman"/>
          <w:sz w:val="22"/>
          <w:lang w:val="bg-BG"/>
        </w:rPr>
        <w:tab/>
      </w:r>
      <w:r w:rsidRPr="00444A7C">
        <w:rPr>
          <w:rFonts w:ascii="Arial Narrow" w:hAnsi="Arial Narrow" w:cs="Times New Roman"/>
          <w:spacing w:val="-2"/>
          <w:sz w:val="22"/>
        </w:rPr>
        <w:t xml:space="preserve">Описание на настоящото състояние на системата за вътрешен </w:t>
      </w:r>
    </w:p>
    <w:p w:rsidR="00444A7C" w:rsidRPr="00444A7C" w:rsidRDefault="00444A7C" w:rsidP="00444A7C">
      <w:pPr>
        <w:tabs>
          <w:tab w:val="left" w:pos="1931"/>
        </w:tabs>
        <w:autoSpaceDE w:val="0"/>
        <w:autoSpaceDN w:val="0"/>
        <w:adjustRightInd w:val="0"/>
        <w:spacing w:after="0" w:line="313" w:lineRule="exact"/>
        <w:ind w:right="-66"/>
        <w:rPr>
          <w:rFonts w:ascii="Arial Narrow" w:hAnsi="Arial Narrow" w:cs="Times New Roman"/>
          <w:sz w:val="22"/>
        </w:rPr>
      </w:pPr>
      <w:r w:rsidRPr="00444A7C">
        <w:rPr>
          <w:rFonts w:ascii="Arial Narrow" w:hAnsi="Arial Narrow" w:cs="Times New Roman"/>
          <w:b/>
          <w:bCs/>
          <w:spacing w:val="-17"/>
          <w:sz w:val="22"/>
        </w:rPr>
        <w:t xml:space="preserve">състояние </w:t>
      </w:r>
      <w:r w:rsidRPr="00444A7C">
        <w:rPr>
          <w:rFonts w:ascii="Arial Narrow" w:hAnsi="Arial Narrow" w:cs="Times New Roman"/>
          <w:sz w:val="22"/>
        </w:rPr>
        <w:tab/>
      </w:r>
      <w:r w:rsidRPr="00444A7C">
        <w:rPr>
          <w:rFonts w:ascii="Arial Narrow" w:hAnsi="Arial Narrow" w:cs="Times New Roman"/>
          <w:sz w:val="22"/>
        </w:rPr>
        <w:tab/>
      </w:r>
      <w:r w:rsidRPr="00444A7C">
        <w:rPr>
          <w:rFonts w:ascii="Arial Narrow" w:hAnsi="Arial Narrow" w:cs="Times New Roman"/>
          <w:spacing w:val="-17"/>
          <w:sz w:val="22"/>
        </w:rPr>
        <w:t>контрол</w:t>
      </w:r>
      <w:r w:rsidRPr="00444A7C">
        <w:rPr>
          <w:rFonts w:ascii="Arial Narrow" w:hAnsi="Arial Narrow" w:cs="Times New Roman"/>
          <w:spacing w:val="-17"/>
          <w:sz w:val="22"/>
          <w:lang w:val="bg-BG"/>
        </w:rPr>
        <w:t xml:space="preserve"> на самооценяването</w:t>
      </w:r>
      <w:r w:rsidRPr="00444A7C">
        <w:rPr>
          <w:rFonts w:ascii="Arial Narrow" w:hAnsi="Arial Narrow" w:cs="Times New Roman"/>
          <w:spacing w:val="-17"/>
          <w:sz w:val="22"/>
        </w:rPr>
        <w:t xml:space="preserve">. </w:t>
      </w:r>
    </w:p>
    <w:p w:rsidR="00444A7C" w:rsidRPr="00444A7C" w:rsidRDefault="00444A7C" w:rsidP="00444A7C">
      <w:pPr>
        <w:autoSpaceDE w:val="0"/>
        <w:autoSpaceDN w:val="0"/>
        <w:adjustRightInd w:val="0"/>
        <w:spacing w:after="0" w:line="310" w:lineRule="exact"/>
        <w:ind w:left="2160" w:right="30"/>
        <w:rPr>
          <w:rFonts w:ascii="Arial Narrow" w:hAnsi="Arial Narrow" w:cs="Times New Roman"/>
          <w:spacing w:val="-10"/>
          <w:sz w:val="22"/>
        </w:rPr>
      </w:pPr>
      <w:r w:rsidRPr="00444A7C">
        <w:rPr>
          <w:rFonts w:ascii="Arial Narrow" w:hAnsi="Arial Narrow" w:cs="Times New Roman"/>
          <w:spacing w:val="3"/>
          <w:sz w:val="22"/>
        </w:rPr>
        <w:t>Използват се въпросници за самооценка</w:t>
      </w:r>
      <w:r w:rsidRPr="00444A7C">
        <w:rPr>
          <w:rFonts w:ascii="Arial Narrow" w:hAnsi="Arial Narrow" w:cs="Times New Roman"/>
          <w:spacing w:val="3"/>
          <w:sz w:val="22"/>
          <w:lang w:val="bg-BG"/>
        </w:rPr>
        <w:t xml:space="preserve"> </w:t>
      </w:r>
      <w:r w:rsidRPr="00444A7C">
        <w:rPr>
          <w:rFonts w:ascii="Arial Narrow" w:hAnsi="Arial Narrow" w:cs="Times New Roman"/>
          <w:spacing w:val="-10"/>
          <w:sz w:val="22"/>
        </w:rPr>
        <w:t xml:space="preserve">в проверяваната дейност. </w:t>
      </w:r>
    </w:p>
    <w:p w:rsidR="00444A7C" w:rsidRPr="00444A7C" w:rsidRDefault="00444A7C" w:rsidP="00444A7C">
      <w:pPr>
        <w:autoSpaceDE w:val="0"/>
        <w:autoSpaceDN w:val="0"/>
        <w:adjustRightInd w:val="0"/>
        <w:spacing w:after="0" w:line="181" w:lineRule="exact"/>
        <w:ind w:left="1939" w:right="30"/>
        <w:rPr>
          <w:rFonts w:ascii="Arial Narrow" w:hAnsi="Arial Narrow" w:cs="Times New Roman"/>
          <w:sz w:val="22"/>
        </w:rPr>
      </w:pPr>
    </w:p>
    <w:p w:rsidR="00444A7C" w:rsidRPr="00444A7C" w:rsidRDefault="00444A7C" w:rsidP="00444A7C">
      <w:pPr>
        <w:autoSpaceDE w:val="0"/>
        <w:autoSpaceDN w:val="0"/>
        <w:adjustRightInd w:val="0"/>
        <w:spacing w:after="0" w:line="240" w:lineRule="exact"/>
        <w:ind w:left="1939" w:right="30"/>
        <w:rPr>
          <w:rFonts w:ascii="Arial Narrow" w:hAnsi="Arial Narrow" w:cs="Times New Roman"/>
          <w:sz w:val="22"/>
        </w:rPr>
      </w:pPr>
    </w:p>
    <w:p w:rsidR="00444A7C" w:rsidRPr="00444A7C" w:rsidRDefault="00444A7C" w:rsidP="00444A7C">
      <w:pPr>
        <w:autoSpaceDE w:val="0"/>
        <w:autoSpaceDN w:val="0"/>
        <w:adjustRightInd w:val="0"/>
        <w:spacing w:after="0" w:line="240" w:lineRule="exact"/>
        <w:ind w:left="1939" w:right="30"/>
        <w:rPr>
          <w:rFonts w:ascii="Arial Narrow" w:hAnsi="Arial Narrow" w:cs="Times New Roman"/>
          <w:sz w:val="22"/>
        </w:rPr>
      </w:pPr>
    </w:p>
    <w:p w:rsidR="00444A7C" w:rsidRPr="00444A7C" w:rsidRDefault="00444A7C" w:rsidP="00444A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01" w:lineRule="exact"/>
        <w:ind w:left="450" w:right="379" w:hanging="450"/>
        <w:rPr>
          <w:rFonts w:ascii="Arial Narrow" w:hAnsi="Arial Narrow" w:cs="Times New Roman"/>
          <w:b/>
          <w:bCs/>
          <w:spacing w:val="-9"/>
          <w:sz w:val="22"/>
        </w:rPr>
      </w:pPr>
      <w:r w:rsidRPr="00444A7C">
        <w:rPr>
          <w:rFonts w:ascii="Arial Narrow" w:hAnsi="Arial Narrow" w:cs="Times New Roman"/>
          <w:b/>
          <w:bCs/>
          <w:spacing w:val="-9"/>
          <w:sz w:val="22"/>
        </w:rPr>
        <w:t xml:space="preserve">Какъв е рискът или потенциалната загуба, ако проблемът не се разреши? </w:t>
      </w:r>
    </w:p>
    <w:p w:rsidR="00444A7C" w:rsidRPr="00444A7C" w:rsidRDefault="00444A7C" w:rsidP="00444A7C">
      <w:pPr>
        <w:autoSpaceDE w:val="0"/>
        <w:autoSpaceDN w:val="0"/>
        <w:adjustRightInd w:val="0"/>
        <w:spacing w:after="0" w:line="95" w:lineRule="exact"/>
        <w:ind w:left="10" w:right="379"/>
        <w:rPr>
          <w:rFonts w:ascii="Arial Narrow" w:hAnsi="Arial Narrow" w:cs="Times New Roman"/>
          <w:sz w:val="22"/>
        </w:rPr>
      </w:pPr>
    </w:p>
    <w:p w:rsidR="00444A7C" w:rsidRPr="00444A7C" w:rsidRDefault="00444A7C" w:rsidP="00444A7C">
      <w:pPr>
        <w:autoSpaceDE w:val="0"/>
        <w:autoSpaceDN w:val="0"/>
        <w:adjustRightInd w:val="0"/>
        <w:spacing w:after="0" w:line="240" w:lineRule="exact"/>
        <w:ind w:left="10" w:right="379"/>
        <w:rPr>
          <w:rFonts w:ascii="Arial Narrow" w:hAnsi="Arial Narrow" w:cs="Times New Roman"/>
          <w:sz w:val="22"/>
        </w:rPr>
      </w:pPr>
    </w:p>
    <w:p w:rsidR="00444A7C" w:rsidRDefault="00444A7C" w:rsidP="00444A7C">
      <w:pPr>
        <w:tabs>
          <w:tab w:val="left" w:pos="1931"/>
        </w:tabs>
        <w:autoSpaceDE w:val="0"/>
        <w:autoSpaceDN w:val="0"/>
        <w:adjustRightInd w:val="0"/>
        <w:spacing w:after="0" w:line="309" w:lineRule="exact"/>
        <w:ind w:right="28"/>
        <w:rPr>
          <w:rFonts w:ascii="Arial Narrow" w:hAnsi="Arial Narrow" w:cs="Times New Roman"/>
          <w:spacing w:val="-9"/>
          <w:sz w:val="22"/>
          <w:lang w:val="bg-BG"/>
        </w:rPr>
      </w:pPr>
      <w:r w:rsidRPr="00444A7C">
        <w:rPr>
          <w:rFonts w:ascii="Arial Narrow" w:hAnsi="Arial Narrow" w:cs="Times New Roman"/>
          <w:b/>
          <w:bCs/>
          <w:spacing w:val="-24"/>
          <w:sz w:val="22"/>
        </w:rPr>
        <w:t xml:space="preserve">Ефект </w:t>
      </w:r>
      <w:r w:rsidRPr="00444A7C">
        <w:rPr>
          <w:rFonts w:ascii="Arial Narrow" w:hAnsi="Arial Narrow" w:cs="Times New Roman"/>
          <w:sz w:val="22"/>
        </w:rPr>
        <w:tab/>
      </w:r>
      <w:r w:rsidRPr="00444A7C">
        <w:rPr>
          <w:rFonts w:ascii="Arial Narrow" w:hAnsi="Arial Narrow" w:cs="Times New Roman"/>
          <w:spacing w:val="-8"/>
          <w:sz w:val="22"/>
        </w:rPr>
        <w:t>Описание и оценка на риска за У</w:t>
      </w:r>
      <w:r w:rsidRPr="00444A7C">
        <w:rPr>
          <w:rFonts w:ascii="Arial Narrow" w:hAnsi="Arial Narrow" w:cs="Times New Roman"/>
          <w:spacing w:val="-8"/>
          <w:sz w:val="22"/>
          <w:lang w:val="bg-BG"/>
        </w:rPr>
        <w:t>чилището</w:t>
      </w:r>
      <w:r w:rsidRPr="00444A7C">
        <w:rPr>
          <w:rFonts w:ascii="Arial Narrow" w:hAnsi="Arial Narrow" w:cs="Times New Roman"/>
          <w:spacing w:val="-8"/>
          <w:sz w:val="22"/>
        </w:rPr>
        <w:t xml:space="preserve"> от недостатъците и </w:t>
      </w:r>
      <w:r w:rsidRPr="00444A7C">
        <w:rPr>
          <w:rFonts w:ascii="Arial Narrow" w:hAnsi="Arial Narrow" w:cs="Times New Roman"/>
          <w:spacing w:val="-9"/>
          <w:sz w:val="22"/>
        </w:rPr>
        <w:t xml:space="preserve">грешките, открити в действащата </w:t>
      </w:r>
    </w:p>
    <w:p w:rsidR="00444A7C" w:rsidRPr="00444A7C" w:rsidRDefault="00444A7C" w:rsidP="00444A7C">
      <w:pPr>
        <w:tabs>
          <w:tab w:val="left" w:pos="1931"/>
        </w:tabs>
        <w:autoSpaceDE w:val="0"/>
        <w:autoSpaceDN w:val="0"/>
        <w:adjustRightInd w:val="0"/>
        <w:spacing w:after="0" w:line="309" w:lineRule="exact"/>
        <w:ind w:right="28"/>
        <w:rPr>
          <w:rFonts w:ascii="Arial Narrow" w:hAnsi="Arial Narrow" w:cs="Times New Roman"/>
          <w:spacing w:val="-9"/>
          <w:sz w:val="22"/>
        </w:rPr>
      </w:pPr>
      <w:r>
        <w:rPr>
          <w:rFonts w:ascii="Arial Narrow" w:hAnsi="Arial Narrow" w:cs="Times New Roman"/>
          <w:spacing w:val="-9"/>
          <w:sz w:val="22"/>
          <w:lang w:val="bg-BG"/>
        </w:rPr>
        <w:tab/>
      </w:r>
      <w:r w:rsidRPr="00444A7C">
        <w:rPr>
          <w:rFonts w:ascii="Arial Narrow" w:hAnsi="Arial Narrow" w:cs="Times New Roman"/>
          <w:spacing w:val="-9"/>
          <w:sz w:val="22"/>
        </w:rPr>
        <w:t xml:space="preserve">система за вътрешен контрол. </w:t>
      </w:r>
    </w:p>
    <w:p w:rsidR="00444A7C" w:rsidRPr="00444A7C" w:rsidRDefault="00444A7C" w:rsidP="00444A7C">
      <w:pPr>
        <w:autoSpaceDE w:val="0"/>
        <w:autoSpaceDN w:val="0"/>
        <w:adjustRightInd w:val="0"/>
        <w:spacing w:after="0" w:line="181" w:lineRule="exact"/>
        <w:ind w:left="189" w:right="159" w:firstLine="1749"/>
        <w:rPr>
          <w:rFonts w:ascii="Arial Narrow" w:hAnsi="Arial Narrow" w:cs="Times New Roman"/>
          <w:sz w:val="22"/>
        </w:rPr>
      </w:pPr>
    </w:p>
    <w:p w:rsidR="00444A7C" w:rsidRPr="00444A7C" w:rsidRDefault="00444A7C" w:rsidP="00444A7C">
      <w:pPr>
        <w:autoSpaceDE w:val="0"/>
        <w:autoSpaceDN w:val="0"/>
        <w:adjustRightInd w:val="0"/>
        <w:spacing w:after="0" w:line="240" w:lineRule="exact"/>
        <w:ind w:left="189" w:right="159" w:firstLine="1749"/>
        <w:rPr>
          <w:rFonts w:ascii="Arial Narrow" w:hAnsi="Arial Narrow" w:cs="Times New Roman"/>
          <w:sz w:val="22"/>
        </w:rPr>
      </w:pPr>
    </w:p>
    <w:p w:rsidR="00444A7C" w:rsidRPr="00444A7C" w:rsidRDefault="00444A7C" w:rsidP="00444A7C">
      <w:pPr>
        <w:autoSpaceDE w:val="0"/>
        <w:autoSpaceDN w:val="0"/>
        <w:adjustRightInd w:val="0"/>
        <w:spacing w:after="0" w:line="240" w:lineRule="exact"/>
        <w:ind w:left="189" w:right="159" w:firstLine="1749"/>
        <w:rPr>
          <w:rFonts w:ascii="Arial Narrow" w:hAnsi="Arial Narrow" w:cs="Times New Roman"/>
          <w:sz w:val="22"/>
        </w:rPr>
      </w:pPr>
    </w:p>
    <w:p w:rsidR="00444A7C" w:rsidRPr="00444A7C" w:rsidRDefault="00444A7C" w:rsidP="00444A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01" w:lineRule="exact"/>
        <w:ind w:left="450" w:right="4505" w:hanging="450"/>
        <w:rPr>
          <w:rFonts w:ascii="Arial Narrow" w:hAnsi="Arial Narrow" w:cs="Times New Roman"/>
          <w:b/>
          <w:bCs/>
          <w:spacing w:val="-10"/>
          <w:sz w:val="22"/>
        </w:rPr>
      </w:pPr>
      <w:r w:rsidRPr="00444A7C">
        <w:rPr>
          <w:rFonts w:ascii="Arial Narrow" w:hAnsi="Arial Narrow" w:cs="Times New Roman"/>
          <w:b/>
          <w:bCs/>
          <w:spacing w:val="-10"/>
          <w:sz w:val="22"/>
        </w:rPr>
        <w:t xml:space="preserve">Как може да се подобри ситуацията? </w:t>
      </w:r>
    </w:p>
    <w:p w:rsidR="00444A7C" w:rsidRPr="00444A7C" w:rsidRDefault="00444A7C" w:rsidP="00444A7C">
      <w:pPr>
        <w:autoSpaceDE w:val="0"/>
        <w:autoSpaceDN w:val="0"/>
        <w:adjustRightInd w:val="0"/>
        <w:spacing w:after="0" w:line="301" w:lineRule="exact"/>
        <w:ind w:left="10" w:right="4505"/>
        <w:rPr>
          <w:rFonts w:ascii="Arial Narrow" w:hAnsi="Arial Narrow" w:cs="Times New Roman"/>
          <w:b/>
          <w:bCs/>
          <w:spacing w:val="-10"/>
          <w:sz w:val="22"/>
        </w:rPr>
        <w:sectPr w:rsidR="00444A7C" w:rsidRPr="00444A7C" w:rsidSect="00D66461">
          <w:pgSz w:w="11904" w:h="16840"/>
          <w:pgMar w:top="1080" w:right="600" w:bottom="280" w:left="1740" w:header="720" w:footer="720" w:gutter="0"/>
          <w:cols w:space="720"/>
          <w:noEndnote/>
        </w:sectPr>
      </w:pPr>
    </w:p>
    <w:p w:rsidR="00444A7C" w:rsidRPr="00444A7C" w:rsidRDefault="00444A7C" w:rsidP="00444A7C">
      <w:pPr>
        <w:autoSpaceDE w:val="0"/>
        <w:autoSpaceDN w:val="0"/>
        <w:adjustRightInd w:val="0"/>
        <w:spacing w:after="0" w:line="104" w:lineRule="exact"/>
        <w:ind w:left="10" w:right="4505"/>
        <w:rPr>
          <w:rFonts w:ascii="Arial Narrow" w:hAnsi="Arial Narrow" w:cs="Times New Roman"/>
          <w:sz w:val="22"/>
        </w:rPr>
      </w:pPr>
    </w:p>
    <w:p w:rsidR="00444A7C" w:rsidRPr="00444A7C" w:rsidRDefault="00444A7C" w:rsidP="00444A7C">
      <w:pPr>
        <w:autoSpaceDE w:val="0"/>
        <w:autoSpaceDN w:val="0"/>
        <w:adjustRightInd w:val="0"/>
        <w:spacing w:after="0" w:line="240" w:lineRule="exact"/>
        <w:ind w:left="10" w:right="4505"/>
        <w:rPr>
          <w:rFonts w:ascii="Arial Narrow" w:hAnsi="Arial Narrow" w:cs="Times New Roman"/>
          <w:sz w:val="22"/>
        </w:rPr>
      </w:pPr>
    </w:p>
    <w:p w:rsidR="00444A7C" w:rsidRPr="00444A7C" w:rsidRDefault="00444A7C" w:rsidP="00444A7C">
      <w:pPr>
        <w:autoSpaceDE w:val="0"/>
        <w:autoSpaceDN w:val="0"/>
        <w:adjustRightInd w:val="0"/>
        <w:spacing w:after="0" w:line="301" w:lineRule="exact"/>
        <w:ind w:left="115"/>
        <w:rPr>
          <w:rFonts w:ascii="Arial Narrow" w:hAnsi="Arial Narrow" w:cs="Times New Roman"/>
          <w:b/>
          <w:bCs/>
          <w:spacing w:val="-18"/>
          <w:sz w:val="22"/>
        </w:rPr>
      </w:pPr>
      <w:r w:rsidRPr="00444A7C">
        <w:rPr>
          <w:rFonts w:ascii="Arial Narrow" w:hAnsi="Arial Narrow" w:cs="Times New Roman"/>
          <w:b/>
          <w:bCs/>
          <w:spacing w:val="-18"/>
          <w:sz w:val="22"/>
        </w:rPr>
        <w:t xml:space="preserve">Препоръка </w:t>
      </w:r>
    </w:p>
    <w:p w:rsidR="00444A7C" w:rsidRPr="00444A7C" w:rsidRDefault="00444A7C" w:rsidP="00444A7C">
      <w:pPr>
        <w:autoSpaceDE w:val="0"/>
        <w:autoSpaceDN w:val="0"/>
        <w:adjustRightInd w:val="0"/>
        <w:spacing w:after="0" w:line="230" w:lineRule="exact"/>
        <w:ind w:left="115"/>
        <w:rPr>
          <w:rFonts w:ascii="Arial Narrow" w:hAnsi="Arial Narrow" w:cs="Times New Roman"/>
          <w:sz w:val="22"/>
        </w:rPr>
      </w:pPr>
      <w:r w:rsidRPr="00444A7C">
        <w:rPr>
          <w:rFonts w:ascii="Arial Narrow" w:hAnsi="Arial Narrow" w:cs="Times New Roman"/>
          <w:b/>
          <w:bCs/>
          <w:spacing w:val="-18"/>
          <w:sz w:val="22"/>
        </w:rPr>
        <w:br w:type="column"/>
      </w:r>
    </w:p>
    <w:p w:rsidR="00444A7C" w:rsidRPr="00444A7C" w:rsidRDefault="00444A7C" w:rsidP="00444A7C">
      <w:pPr>
        <w:autoSpaceDE w:val="0"/>
        <w:autoSpaceDN w:val="0"/>
        <w:adjustRightInd w:val="0"/>
        <w:spacing w:after="0" w:line="240" w:lineRule="exact"/>
        <w:ind w:left="115"/>
        <w:rPr>
          <w:rFonts w:ascii="Arial Narrow" w:hAnsi="Arial Narrow" w:cs="Times New Roman"/>
          <w:sz w:val="22"/>
        </w:rPr>
      </w:pPr>
    </w:p>
    <w:p w:rsidR="00444A7C" w:rsidRPr="00444A7C" w:rsidRDefault="00444A7C" w:rsidP="00444A7C">
      <w:pPr>
        <w:autoSpaceDE w:val="0"/>
        <w:autoSpaceDN w:val="0"/>
        <w:adjustRightInd w:val="0"/>
        <w:spacing w:after="0" w:line="311" w:lineRule="exact"/>
        <w:ind w:right="27"/>
        <w:rPr>
          <w:rFonts w:ascii="Arial Narrow" w:hAnsi="Arial Narrow" w:cs="Times New Roman"/>
          <w:sz w:val="22"/>
        </w:rPr>
      </w:pPr>
      <w:r w:rsidRPr="00444A7C">
        <w:rPr>
          <w:rFonts w:ascii="Arial Narrow" w:hAnsi="Arial Narrow" w:cs="Times New Roman"/>
          <w:spacing w:val="2"/>
          <w:sz w:val="22"/>
        </w:rPr>
        <w:t xml:space="preserve">След преглеждане на фактите и разкритията в доклада за </w:t>
      </w:r>
      <w:r w:rsidRPr="00444A7C">
        <w:rPr>
          <w:rFonts w:ascii="Arial Narrow" w:hAnsi="Arial Narrow" w:cs="Times New Roman"/>
          <w:sz w:val="22"/>
        </w:rPr>
        <w:t>състоянието на вътрешните контроли</w:t>
      </w:r>
      <w:r>
        <w:rPr>
          <w:rFonts w:ascii="Arial Narrow" w:hAnsi="Arial Narrow" w:cs="Times New Roman"/>
          <w:sz w:val="22"/>
          <w:lang w:val="bg-BG"/>
        </w:rPr>
        <w:t xml:space="preserve"> по самооценка</w:t>
      </w:r>
      <w:r w:rsidRPr="00444A7C">
        <w:rPr>
          <w:rFonts w:ascii="Arial Narrow" w:hAnsi="Arial Narrow" w:cs="Times New Roman"/>
          <w:sz w:val="22"/>
        </w:rPr>
        <w:t xml:space="preserve">, </w:t>
      </w:r>
      <w:r w:rsidRPr="00444A7C">
        <w:rPr>
          <w:rFonts w:ascii="Arial Narrow" w:hAnsi="Arial Narrow" w:cs="Times New Roman"/>
          <w:sz w:val="22"/>
          <w:lang w:val="bg-BG"/>
        </w:rPr>
        <w:t>Директорът</w:t>
      </w:r>
      <w:r w:rsidRPr="00444A7C">
        <w:rPr>
          <w:rFonts w:ascii="Arial Narrow" w:hAnsi="Arial Narrow" w:cs="Times New Roman"/>
          <w:sz w:val="22"/>
        </w:rPr>
        <w:t xml:space="preserve"> инструктира </w:t>
      </w:r>
      <w:r w:rsidRPr="00444A7C">
        <w:rPr>
          <w:rFonts w:ascii="Arial Narrow" w:hAnsi="Arial Narrow" w:cs="Times New Roman"/>
          <w:spacing w:val="1"/>
          <w:sz w:val="22"/>
        </w:rPr>
        <w:t xml:space="preserve">проверявания да подготви писмен отговор за </w:t>
      </w:r>
      <w:r w:rsidRPr="00444A7C">
        <w:rPr>
          <w:rFonts w:ascii="Arial Narrow" w:hAnsi="Arial Narrow" w:cs="Times New Roman"/>
          <w:spacing w:val="3"/>
          <w:sz w:val="22"/>
        </w:rPr>
        <w:t xml:space="preserve">ефективните мерки, които трябва да се предприемат за </w:t>
      </w:r>
      <w:r w:rsidRPr="00444A7C">
        <w:rPr>
          <w:rFonts w:ascii="Arial Narrow" w:hAnsi="Arial Narrow" w:cs="Times New Roman"/>
          <w:spacing w:val="2"/>
          <w:sz w:val="22"/>
        </w:rPr>
        <w:t xml:space="preserve">премахване на отклоненията, както и за разпределяне на </w:t>
      </w:r>
      <w:r w:rsidRPr="00444A7C">
        <w:rPr>
          <w:rFonts w:ascii="Arial Narrow" w:hAnsi="Arial Narrow" w:cs="Times New Roman"/>
          <w:spacing w:val="-13"/>
          <w:sz w:val="22"/>
        </w:rPr>
        <w:t xml:space="preserve">отговорностите. </w:t>
      </w:r>
    </w:p>
    <w:p w:rsidR="00444A7C" w:rsidRDefault="00444A7C" w:rsidP="00444A7C">
      <w:pPr>
        <w:pStyle w:val="NoSpacing"/>
        <w:rPr>
          <w:rFonts w:ascii="Arial Narrow" w:hAnsi="Arial Narrow"/>
          <w:sz w:val="22"/>
          <w:lang w:val="bg-BG"/>
        </w:rPr>
      </w:pPr>
    </w:p>
    <w:p w:rsidR="00444A7C" w:rsidRPr="00444A7C" w:rsidRDefault="00444A7C" w:rsidP="00444A7C">
      <w:pPr>
        <w:pStyle w:val="NoSpacing"/>
        <w:rPr>
          <w:rFonts w:ascii="Arial Narrow" w:hAnsi="Arial Narrow"/>
          <w:sz w:val="22"/>
        </w:rPr>
      </w:pPr>
      <w:r w:rsidRPr="00444A7C">
        <w:rPr>
          <w:rFonts w:ascii="Arial Narrow" w:hAnsi="Arial Narrow"/>
          <w:sz w:val="22"/>
        </w:rPr>
        <w:t xml:space="preserve">Отговорът се представя на </w:t>
      </w:r>
      <w:r w:rsidRPr="00444A7C">
        <w:rPr>
          <w:rFonts w:ascii="Arial Narrow" w:hAnsi="Arial Narrow"/>
          <w:sz w:val="22"/>
          <w:lang w:val="bg-BG"/>
        </w:rPr>
        <w:t>Дир</w:t>
      </w:r>
      <w:r w:rsidRPr="00444A7C">
        <w:rPr>
          <w:rFonts w:ascii="Arial Narrow" w:hAnsi="Arial Narrow"/>
          <w:sz w:val="22"/>
        </w:rPr>
        <w:t xml:space="preserve">ектора </w:t>
      </w:r>
      <w:r w:rsidRPr="00444A7C">
        <w:rPr>
          <w:rFonts w:ascii="Arial Narrow" w:hAnsi="Arial Narrow"/>
          <w:spacing w:val="-8"/>
          <w:sz w:val="22"/>
        </w:rPr>
        <w:t xml:space="preserve">в </w:t>
      </w:r>
      <w:r w:rsidRPr="00444A7C">
        <w:rPr>
          <w:rFonts w:ascii="Arial Narrow" w:hAnsi="Arial Narrow"/>
          <w:spacing w:val="-6"/>
          <w:sz w:val="22"/>
        </w:rPr>
        <w:t>рамките на пет работни</w:t>
      </w:r>
      <w:r w:rsidRPr="00444A7C">
        <w:rPr>
          <w:rFonts w:ascii="Arial Narrow" w:hAnsi="Arial Narrow"/>
          <w:spacing w:val="-6"/>
          <w:sz w:val="22"/>
          <w:lang w:val="bg-BG"/>
        </w:rPr>
        <w:t xml:space="preserve"> </w:t>
      </w:r>
      <w:r w:rsidRPr="00444A7C">
        <w:rPr>
          <w:rFonts w:ascii="Arial Narrow" w:hAnsi="Arial Narrow"/>
          <w:spacing w:val="-6"/>
          <w:sz w:val="22"/>
        </w:rPr>
        <w:t>дни.</w:t>
      </w:r>
    </w:p>
    <w:p w:rsidR="00444A7C" w:rsidRDefault="00444A7C" w:rsidP="00444A7C">
      <w:pPr>
        <w:autoSpaceDE w:val="0"/>
        <w:autoSpaceDN w:val="0"/>
        <w:adjustRightInd w:val="0"/>
        <w:spacing w:after="0" w:line="313" w:lineRule="exact"/>
        <w:ind w:right="28"/>
        <w:rPr>
          <w:rFonts w:ascii="Times New Roman" w:hAnsi="Times New Roman" w:cs="Times New Roman"/>
          <w:spacing w:val="-10"/>
          <w:sz w:val="27"/>
          <w:szCs w:val="27"/>
        </w:rPr>
        <w:sectPr w:rsidR="00444A7C">
          <w:type w:val="continuous"/>
          <w:pgSz w:w="11904" w:h="16840"/>
          <w:pgMar w:top="2380" w:right="600" w:bottom="280" w:left="1740" w:header="720" w:footer="720" w:gutter="0"/>
          <w:cols w:num="2" w:space="720" w:equalWidth="0">
            <w:col w:w="1496" w:space="442"/>
            <w:col w:w="7625"/>
          </w:cols>
          <w:noEndnote/>
        </w:sectPr>
      </w:pPr>
    </w:p>
    <w:p w:rsidR="00402310" w:rsidRPr="00402310" w:rsidRDefault="00402310" w:rsidP="00444A7C">
      <w:pPr>
        <w:autoSpaceDE w:val="0"/>
        <w:autoSpaceDN w:val="0"/>
        <w:adjustRightInd w:val="0"/>
        <w:spacing w:after="0" w:line="250" w:lineRule="exact"/>
        <w:ind w:right="28"/>
        <w:jc w:val="center"/>
        <w:rPr>
          <w:rFonts w:ascii="Arial Narrow" w:hAnsi="Arial Narrow" w:cs="Times New Roman"/>
          <w:sz w:val="25"/>
          <w:szCs w:val="25"/>
          <w:lang w:val="bg-BG"/>
        </w:rPr>
      </w:pPr>
      <w:r w:rsidRPr="00402310">
        <w:rPr>
          <w:rFonts w:ascii="Arial Narrow" w:hAnsi="Arial Narrow" w:cs="Times New Roman"/>
          <w:sz w:val="25"/>
          <w:szCs w:val="25"/>
          <w:lang w:val="bg-BG"/>
        </w:rPr>
        <w:lastRenderedPageBreak/>
        <w:t>ПРОФЕСИОНАЛАН ГИМНАЗИЯ ПО ТУРИЗЪМ – САМОКОВ</w:t>
      </w:r>
    </w:p>
    <w:p w:rsidR="00402310" w:rsidRPr="00402310" w:rsidRDefault="00402310" w:rsidP="00444A7C">
      <w:pPr>
        <w:autoSpaceDE w:val="0"/>
        <w:autoSpaceDN w:val="0"/>
        <w:adjustRightInd w:val="0"/>
        <w:spacing w:after="0" w:line="250" w:lineRule="exact"/>
        <w:ind w:right="28"/>
        <w:jc w:val="center"/>
        <w:rPr>
          <w:rFonts w:ascii="Arial Narrow" w:hAnsi="Arial Narrow" w:cs="Times New Roman"/>
          <w:sz w:val="25"/>
          <w:szCs w:val="25"/>
          <w:lang w:val="bg-BG"/>
        </w:rPr>
      </w:pPr>
    </w:p>
    <w:p w:rsidR="00402310" w:rsidRPr="00402310" w:rsidRDefault="00402310" w:rsidP="00444A7C">
      <w:pPr>
        <w:autoSpaceDE w:val="0"/>
        <w:autoSpaceDN w:val="0"/>
        <w:adjustRightInd w:val="0"/>
        <w:spacing w:after="0" w:line="250" w:lineRule="exact"/>
        <w:ind w:right="28"/>
        <w:jc w:val="center"/>
        <w:rPr>
          <w:rFonts w:ascii="Arial Narrow" w:hAnsi="Arial Narrow" w:cs="Times New Roman"/>
          <w:sz w:val="25"/>
          <w:szCs w:val="25"/>
          <w:lang w:val="bg-BG"/>
        </w:rPr>
      </w:pPr>
      <w:r w:rsidRPr="00402310">
        <w:rPr>
          <w:rFonts w:ascii="Arial Narrow" w:hAnsi="Arial Narrow" w:cs="Times New Roman"/>
          <w:sz w:val="25"/>
          <w:szCs w:val="25"/>
          <w:lang w:val="bg-BG"/>
        </w:rPr>
        <w:t>САМОЦЕНКА ПРОФЕСИОНАЛНОТО ОБРАЗОВАНИЕ И ОБУЧЕНИЕ</w:t>
      </w:r>
    </w:p>
    <w:p w:rsidR="00402310" w:rsidRPr="00402310" w:rsidRDefault="00402310" w:rsidP="00444A7C">
      <w:pPr>
        <w:autoSpaceDE w:val="0"/>
        <w:autoSpaceDN w:val="0"/>
        <w:adjustRightInd w:val="0"/>
        <w:spacing w:after="0" w:line="250" w:lineRule="exact"/>
        <w:ind w:right="28"/>
        <w:jc w:val="center"/>
        <w:rPr>
          <w:rFonts w:ascii="Arial Narrow" w:hAnsi="Arial Narrow" w:cs="Times New Roman"/>
          <w:sz w:val="25"/>
          <w:szCs w:val="25"/>
          <w:lang w:val="bg-BG"/>
        </w:rPr>
      </w:pPr>
    </w:p>
    <w:p w:rsidR="00402310" w:rsidRPr="00402310" w:rsidRDefault="00402310" w:rsidP="00444A7C">
      <w:pPr>
        <w:autoSpaceDE w:val="0"/>
        <w:autoSpaceDN w:val="0"/>
        <w:adjustRightInd w:val="0"/>
        <w:spacing w:after="0" w:line="250" w:lineRule="exact"/>
        <w:ind w:right="28"/>
        <w:jc w:val="center"/>
        <w:rPr>
          <w:rFonts w:ascii="Arial Narrow" w:hAnsi="Arial Narrow" w:cs="Times New Roman"/>
          <w:sz w:val="25"/>
          <w:szCs w:val="25"/>
          <w:lang w:val="bg-BG"/>
        </w:rPr>
      </w:pPr>
    </w:p>
    <w:p w:rsidR="00444A7C" w:rsidRPr="00402310" w:rsidRDefault="00444A7C" w:rsidP="00444A7C">
      <w:pPr>
        <w:autoSpaceDE w:val="0"/>
        <w:autoSpaceDN w:val="0"/>
        <w:adjustRightInd w:val="0"/>
        <w:spacing w:after="0" w:line="250" w:lineRule="exact"/>
        <w:ind w:right="28"/>
        <w:jc w:val="center"/>
        <w:rPr>
          <w:rFonts w:ascii="Arial Narrow" w:hAnsi="Arial Narrow" w:cs="Times New Roman"/>
          <w:sz w:val="25"/>
          <w:szCs w:val="25"/>
          <w:lang w:val="bg-BG"/>
        </w:rPr>
      </w:pPr>
      <w:r w:rsidRPr="00402310">
        <w:rPr>
          <w:rFonts w:ascii="Arial Narrow" w:hAnsi="Arial Narrow" w:cs="Times New Roman"/>
          <w:sz w:val="25"/>
          <w:szCs w:val="25"/>
          <w:lang w:val="bg-BG"/>
        </w:rPr>
        <w:t>ВЪПРОСНИК</w:t>
      </w:r>
      <w:r w:rsidR="00402310" w:rsidRPr="00402310">
        <w:rPr>
          <w:rFonts w:ascii="Arial Narrow" w:hAnsi="Arial Narrow" w:cs="Times New Roman"/>
          <w:sz w:val="25"/>
          <w:szCs w:val="25"/>
          <w:lang w:val="bg-BG"/>
        </w:rPr>
        <w:t xml:space="preserve"> </w:t>
      </w:r>
      <w:r w:rsidRPr="00402310">
        <w:rPr>
          <w:rFonts w:ascii="Arial Narrow" w:hAnsi="Arial Narrow" w:cs="Times New Roman"/>
          <w:sz w:val="25"/>
          <w:szCs w:val="25"/>
          <w:lang w:val="bg-BG"/>
        </w:rPr>
        <w:t>№</w:t>
      </w:r>
      <w:r w:rsidR="00DD7CBE" w:rsidRPr="00402310">
        <w:rPr>
          <w:rFonts w:ascii="Arial Narrow" w:hAnsi="Arial Narrow" w:cs="Times New Roman"/>
          <w:sz w:val="25"/>
          <w:szCs w:val="25"/>
          <w:lang w:val="bg-BG"/>
        </w:rPr>
        <w:t>1</w:t>
      </w:r>
    </w:p>
    <w:tbl>
      <w:tblPr>
        <w:tblpPr w:leftFromText="180" w:rightFromText="180" w:vertAnchor="page" w:horzAnchor="margin" w:tblpXSpec="center" w:tblpY="3444"/>
        <w:tblW w:w="10808" w:type="dxa"/>
        <w:tblLayout w:type="fixed"/>
        <w:tblLook w:val="04A0"/>
      </w:tblPr>
      <w:tblGrid>
        <w:gridCol w:w="1178"/>
        <w:gridCol w:w="4230"/>
        <w:gridCol w:w="1170"/>
        <w:gridCol w:w="1440"/>
        <w:gridCol w:w="1080"/>
        <w:gridCol w:w="1710"/>
      </w:tblGrid>
      <w:tr w:rsidR="00444A7C" w:rsidRPr="00402310" w:rsidTr="00402310">
        <w:trPr>
          <w:trHeight w:hRule="exact" w:val="2532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80" w:lineRule="exact"/>
              <w:ind w:left="108" w:right="-239"/>
              <w:jc w:val="center"/>
              <w:rPr>
                <w:rFonts w:ascii="Arial Narrow" w:hAnsi="Arial Narrow"/>
                <w:sz w:val="22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3"/>
                <w:w w:val="95"/>
                <w:sz w:val="22"/>
              </w:rPr>
              <w:t>Облас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w w:val="95"/>
                <w:sz w:val="22"/>
              </w:rPr>
              <w:t>ти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310" w:rsidRDefault="00402310" w:rsidP="00402310">
            <w:pPr>
              <w:pStyle w:val="NoSpacing"/>
              <w:jc w:val="center"/>
              <w:rPr>
                <w:rFonts w:ascii="Arial Narrow" w:hAnsi="Arial Narrow"/>
                <w:noProof/>
                <w:w w:val="95"/>
                <w:sz w:val="22"/>
                <w:lang w:val="bg-BG"/>
              </w:rPr>
            </w:pP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noProof/>
                <w:w w:val="95"/>
                <w:sz w:val="22"/>
                <w:lang w:val="bg-BG"/>
              </w:rPr>
            </w:pPr>
            <w:r w:rsidRPr="00402310">
              <w:rPr>
                <w:rFonts w:ascii="Arial Narrow" w:hAnsi="Arial Narrow"/>
                <w:noProof/>
                <w:w w:val="95"/>
                <w:sz w:val="22"/>
                <w:lang w:val="bg-BG"/>
              </w:rPr>
              <w:t>Включен в процеса на самооценка к</w:t>
            </w:r>
            <w:r w:rsidRPr="00402310">
              <w:rPr>
                <w:rFonts w:ascii="Arial Narrow" w:hAnsi="Arial Narrow"/>
                <w:noProof/>
                <w:w w:val="95"/>
                <w:sz w:val="22"/>
              </w:rPr>
              <w:t>ритерии</w:t>
            </w:r>
          </w:p>
          <w:p w:rsidR="00444A7C" w:rsidRPr="00402310" w:rsidRDefault="00444A7C" w:rsidP="00402310">
            <w:pPr>
              <w:spacing w:line="280" w:lineRule="exact"/>
              <w:ind w:right="-239"/>
              <w:jc w:val="center"/>
              <w:rPr>
                <w:rFonts w:ascii="Arial Narrow" w:hAnsi="Arial Narrow"/>
                <w:noProof/>
                <w:color w:val="000000"/>
                <w:spacing w:val="-3"/>
                <w:w w:val="95"/>
                <w:sz w:val="22"/>
                <w:lang w:val="bg-BG"/>
              </w:rPr>
            </w:pPr>
          </w:p>
          <w:p w:rsidR="00444A7C" w:rsidRPr="00402310" w:rsidRDefault="00444A7C" w:rsidP="00402310">
            <w:pPr>
              <w:spacing w:line="280" w:lineRule="exact"/>
              <w:ind w:right="-239"/>
              <w:jc w:val="center"/>
              <w:rPr>
                <w:rFonts w:ascii="Arial Narrow" w:hAnsi="Arial Narrow"/>
                <w:noProof/>
                <w:color w:val="000000"/>
                <w:spacing w:val="-3"/>
                <w:w w:val="95"/>
                <w:sz w:val="22"/>
                <w:lang w:val="bg-BG"/>
              </w:rPr>
            </w:pPr>
          </w:p>
          <w:p w:rsidR="00444A7C" w:rsidRPr="00402310" w:rsidRDefault="00444A7C" w:rsidP="00402310">
            <w:pPr>
              <w:spacing w:line="280" w:lineRule="exact"/>
              <w:ind w:right="-239"/>
              <w:jc w:val="center"/>
              <w:rPr>
                <w:rFonts w:ascii="Arial Narrow" w:hAnsi="Arial Narrow"/>
                <w:sz w:val="22"/>
                <w:lang w:val="bg-BG"/>
              </w:rPr>
            </w:pPr>
          </w:p>
          <w:p w:rsidR="00402310" w:rsidRDefault="00402310" w:rsidP="00402310">
            <w:pPr>
              <w:pStyle w:val="NoSpacing"/>
              <w:jc w:val="center"/>
              <w:rPr>
                <w:rFonts w:ascii="Arial Narrow" w:hAnsi="Arial Narrow"/>
                <w:sz w:val="22"/>
                <w:lang w:val="bg-BG"/>
              </w:rPr>
            </w:pPr>
          </w:p>
          <w:p w:rsidR="00402310" w:rsidRPr="00402310" w:rsidRDefault="00402310" w:rsidP="00402310">
            <w:pPr>
              <w:pStyle w:val="NoSpacing"/>
              <w:jc w:val="center"/>
              <w:rPr>
                <w:rFonts w:ascii="Arial Narrow" w:hAnsi="Arial Narrow"/>
                <w:sz w:val="22"/>
                <w:lang w:val="bg-BG"/>
              </w:rPr>
            </w:pPr>
            <w:r w:rsidRPr="00402310">
              <w:rPr>
                <w:rFonts w:ascii="Arial Narrow" w:hAnsi="Arial Narrow"/>
                <w:sz w:val="22"/>
                <w:lang w:val="bg-BG"/>
              </w:rPr>
              <w:t>ДА/НЕ</w:t>
            </w:r>
          </w:p>
          <w:p w:rsidR="00444A7C" w:rsidRPr="00402310" w:rsidRDefault="00444A7C" w:rsidP="00402310">
            <w:pPr>
              <w:spacing w:line="280" w:lineRule="exact"/>
              <w:ind w:right="-239"/>
              <w:jc w:val="center"/>
              <w:rPr>
                <w:rFonts w:ascii="Arial Narrow" w:hAnsi="Arial Narrow"/>
                <w:sz w:val="22"/>
                <w:lang w:val="bg-BG"/>
              </w:rPr>
            </w:pPr>
          </w:p>
          <w:p w:rsidR="00444A7C" w:rsidRPr="00402310" w:rsidRDefault="00444A7C" w:rsidP="00402310">
            <w:pPr>
              <w:spacing w:line="280" w:lineRule="exact"/>
              <w:ind w:right="-239"/>
              <w:jc w:val="center"/>
              <w:rPr>
                <w:rFonts w:ascii="Arial Narrow" w:hAnsi="Arial Narrow"/>
                <w:sz w:val="22"/>
                <w:lang w:val="bg-BG"/>
              </w:rPr>
            </w:pPr>
          </w:p>
          <w:p w:rsidR="00444A7C" w:rsidRPr="00402310" w:rsidRDefault="00444A7C" w:rsidP="00402310">
            <w:pPr>
              <w:spacing w:line="280" w:lineRule="exact"/>
              <w:ind w:right="-239"/>
              <w:jc w:val="center"/>
              <w:rPr>
                <w:rFonts w:ascii="Arial Narrow" w:hAnsi="Arial Narrow"/>
                <w:sz w:val="22"/>
                <w:lang w:val="bg-BG"/>
              </w:rPr>
            </w:pPr>
            <w:r w:rsidRPr="00402310">
              <w:rPr>
                <w:rFonts w:ascii="Arial Narrow" w:hAnsi="Arial Narrow"/>
                <w:sz w:val="22"/>
                <w:lang w:val="bg-BG"/>
              </w:rPr>
              <w:t>ДА /НЕ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noProof/>
                <w:sz w:val="22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22"/>
                <w:lang w:val="bg-BG"/>
              </w:rPr>
              <w:t>Разработен</w:t>
            </w: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noProof/>
                <w:sz w:val="22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22"/>
              </w:rPr>
              <w:t>Инстру</w:t>
            </w:r>
            <w:r w:rsidR="00DD7CBE" w:rsidRPr="00402310">
              <w:rPr>
                <w:rFonts w:ascii="Arial Narrow" w:hAnsi="Arial Narrow"/>
                <w:noProof/>
                <w:sz w:val="22"/>
                <w:lang w:val="bg-BG"/>
              </w:rPr>
              <w:t>-</w:t>
            </w:r>
          </w:p>
          <w:p w:rsidR="00444A7C" w:rsidRPr="00402310" w:rsidRDefault="00DD7CBE" w:rsidP="00402310">
            <w:pPr>
              <w:pStyle w:val="NoSpacing"/>
              <w:jc w:val="center"/>
              <w:rPr>
                <w:rFonts w:ascii="Arial Narrow" w:hAnsi="Arial Narrow"/>
                <w:noProof/>
                <w:sz w:val="22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22"/>
                <w:lang w:val="bg-BG"/>
              </w:rPr>
              <w:t>м</w:t>
            </w:r>
            <w:r w:rsidR="00444A7C" w:rsidRPr="00402310">
              <w:rPr>
                <w:rFonts w:ascii="Arial Narrow" w:hAnsi="Arial Narrow"/>
                <w:noProof/>
                <w:sz w:val="22"/>
              </w:rPr>
              <w:t>е</w:t>
            </w:r>
            <w:r w:rsidR="00444A7C" w:rsidRPr="00402310">
              <w:rPr>
                <w:rFonts w:ascii="Arial Narrow" w:hAnsi="Arial Narrow"/>
                <w:noProof/>
                <w:sz w:val="22"/>
                <w:lang w:val="bg-BG"/>
              </w:rPr>
              <w:t>нтариум</w:t>
            </w: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noProof/>
                <w:sz w:val="22"/>
                <w:lang w:val="bg-BG"/>
              </w:rPr>
            </w:pP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noProof/>
                <w:sz w:val="22"/>
                <w:lang w:val="bg-BG"/>
              </w:rPr>
            </w:pP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noProof/>
                <w:sz w:val="22"/>
                <w:lang w:val="bg-BG"/>
              </w:rPr>
            </w:pP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noProof/>
                <w:sz w:val="22"/>
                <w:lang w:val="bg-BG"/>
              </w:rPr>
            </w:pPr>
          </w:p>
          <w:p w:rsidR="00402310" w:rsidRPr="00402310" w:rsidRDefault="00402310" w:rsidP="00402310">
            <w:pPr>
              <w:pStyle w:val="NoSpacing"/>
              <w:jc w:val="center"/>
              <w:rPr>
                <w:rFonts w:ascii="Arial Narrow" w:hAnsi="Arial Narrow"/>
                <w:noProof/>
                <w:sz w:val="22"/>
                <w:lang w:val="bg-BG"/>
              </w:rPr>
            </w:pPr>
          </w:p>
          <w:p w:rsidR="00402310" w:rsidRDefault="00402310" w:rsidP="00402310">
            <w:pPr>
              <w:pStyle w:val="NoSpacing"/>
              <w:jc w:val="center"/>
              <w:rPr>
                <w:rFonts w:ascii="Arial Narrow" w:hAnsi="Arial Narrow"/>
                <w:noProof/>
                <w:sz w:val="22"/>
                <w:lang w:val="bg-BG"/>
              </w:rPr>
            </w:pP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22"/>
                <w:lang w:val="bg-BG"/>
              </w:rPr>
              <w:t>ДА/НЕ</w:t>
            </w: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402310">
              <w:rPr>
                <w:rFonts w:ascii="Arial Narrow" w:hAnsi="Arial Narrow"/>
                <w:noProof/>
                <w:sz w:val="22"/>
                <w:lang w:val="bg-BG"/>
              </w:rPr>
              <w:t>Спазен с</w:t>
            </w:r>
            <w:r w:rsidRPr="00402310">
              <w:rPr>
                <w:rFonts w:ascii="Arial Narrow" w:hAnsi="Arial Narrow"/>
                <w:noProof/>
                <w:sz w:val="22"/>
              </w:rPr>
              <w:t>рок</w:t>
            </w:r>
            <w:r w:rsidRPr="00402310">
              <w:rPr>
                <w:rFonts w:ascii="Arial Narrow" w:hAnsi="Arial Narrow" w:cs="Calibri"/>
                <w:noProof/>
                <w:spacing w:val="2"/>
                <w:sz w:val="22"/>
              </w:rPr>
              <w:t> </w:t>
            </w:r>
            <w:r w:rsidRPr="00402310">
              <w:rPr>
                <w:rFonts w:ascii="Arial Narrow" w:hAnsi="Arial Narrow"/>
                <w:noProof/>
                <w:spacing w:val="-2"/>
                <w:sz w:val="22"/>
              </w:rPr>
              <w:t>за</w:t>
            </w: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402310">
              <w:rPr>
                <w:rFonts w:ascii="Arial Narrow" w:hAnsi="Arial Narrow"/>
                <w:noProof/>
                <w:sz w:val="22"/>
              </w:rPr>
              <w:t>подгото</w:t>
            </w: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402310">
              <w:rPr>
                <w:rFonts w:ascii="Arial Narrow" w:hAnsi="Arial Narrow"/>
                <w:noProof/>
                <w:sz w:val="22"/>
              </w:rPr>
              <w:t>вка</w:t>
            </w:r>
            <w:r w:rsidRPr="00402310">
              <w:rPr>
                <w:rFonts w:ascii="Arial Narrow" w:hAnsi="Arial Narrow" w:cs="Calibri"/>
                <w:noProof/>
                <w:spacing w:val="3"/>
                <w:sz w:val="22"/>
              </w:rPr>
              <w:t> </w:t>
            </w:r>
            <w:r w:rsidRPr="00402310">
              <w:rPr>
                <w:rFonts w:ascii="Arial Narrow" w:hAnsi="Arial Narrow"/>
                <w:noProof/>
                <w:sz w:val="22"/>
              </w:rPr>
              <w:t>на</w:t>
            </w: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402310">
              <w:rPr>
                <w:rFonts w:ascii="Arial Narrow" w:hAnsi="Arial Narrow"/>
                <w:noProof/>
                <w:sz w:val="22"/>
              </w:rPr>
              <w:t>процеду</w:t>
            </w: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402310">
              <w:rPr>
                <w:rFonts w:ascii="Arial Narrow" w:hAnsi="Arial Narrow"/>
                <w:noProof/>
                <w:sz w:val="22"/>
              </w:rPr>
              <w:t>рите</w:t>
            </w:r>
            <w:r w:rsidRPr="00402310">
              <w:rPr>
                <w:rFonts w:ascii="Arial Narrow" w:hAnsi="Arial Narrow" w:cs="Calibri"/>
                <w:noProof/>
                <w:spacing w:val="3"/>
                <w:sz w:val="22"/>
              </w:rPr>
              <w:t> </w:t>
            </w:r>
            <w:r w:rsidRPr="00402310">
              <w:rPr>
                <w:rFonts w:ascii="Arial Narrow" w:hAnsi="Arial Narrow"/>
                <w:noProof/>
                <w:sz w:val="22"/>
              </w:rPr>
              <w:t>и</w:t>
            </w: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402310">
              <w:rPr>
                <w:rFonts w:ascii="Arial Narrow" w:hAnsi="Arial Narrow"/>
                <w:noProof/>
                <w:spacing w:val="-2"/>
                <w:sz w:val="22"/>
              </w:rPr>
              <w:t>инстру</w:t>
            </w: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402310">
              <w:rPr>
                <w:rFonts w:ascii="Arial Narrow" w:hAnsi="Arial Narrow"/>
                <w:noProof/>
                <w:sz w:val="22"/>
              </w:rPr>
              <w:t>ментари</w:t>
            </w:r>
          </w:p>
          <w:p w:rsidR="00402310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noProof/>
                <w:spacing w:val="-4"/>
                <w:sz w:val="22"/>
                <w:lang w:val="bg-BG"/>
              </w:rPr>
            </w:pPr>
            <w:r w:rsidRPr="00402310">
              <w:rPr>
                <w:rFonts w:ascii="Arial Narrow" w:hAnsi="Arial Narrow"/>
                <w:noProof/>
                <w:spacing w:val="-4"/>
                <w:sz w:val="22"/>
              </w:rPr>
              <w:t>ума</w:t>
            </w:r>
          </w:p>
          <w:p w:rsidR="00402310" w:rsidRDefault="00402310" w:rsidP="00402310">
            <w:pPr>
              <w:pStyle w:val="NoSpacing"/>
              <w:jc w:val="center"/>
              <w:rPr>
                <w:rFonts w:ascii="Arial Narrow" w:hAnsi="Arial Narrow"/>
                <w:noProof/>
                <w:spacing w:val="-4"/>
                <w:sz w:val="22"/>
                <w:lang w:val="bg-BG"/>
              </w:rPr>
            </w:pP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  <w:lang w:val="bg-BG"/>
              </w:rPr>
            </w:pPr>
            <w:r w:rsidRPr="00402310">
              <w:rPr>
                <w:rFonts w:ascii="Arial Narrow" w:hAnsi="Arial Narrow"/>
                <w:noProof/>
                <w:spacing w:val="-4"/>
                <w:sz w:val="22"/>
                <w:lang w:val="bg-BG"/>
              </w:rPr>
              <w:t>ДА/НЕ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noProof/>
                <w:sz w:val="22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22"/>
              </w:rPr>
              <w:t>С</w:t>
            </w:r>
            <w:r w:rsidRPr="00402310">
              <w:rPr>
                <w:rFonts w:ascii="Arial Narrow" w:hAnsi="Arial Narrow"/>
                <w:noProof/>
                <w:sz w:val="22"/>
                <w:lang w:val="bg-BG"/>
              </w:rPr>
              <w:t>пазен</w:t>
            </w: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402310">
              <w:rPr>
                <w:rFonts w:ascii="Arial Narrow" w:hAnsi="Arial Narrow"/>
                <w:noProof/>
                <w:sz w:val="22"/>
                <w:lang w:val="bg-BG"/>
              </w:rPr>
              <w:t>с</w:t>
            </w:r>
            <w:r w:rsidRPr="00402310">
              <w:rPr>
                <w:rFonts w:ascii="Arial Narrow" w:hAnsi="Arial Narrow"/>
                <w:noProof/>
                <w:sz w:val="22"/>
              </w:rPr>
              <w:t>рок</w:t>
            </w: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402310">
              <w:rPr>
                <w:rFonts w:ascii="Arial Narrow" w:hAnsi="Arial Narrow"/>
                <w:noProof/>
                <w:spacing w:val="-2"/>
                <w:sz w:val="22"/>
              </w:rPr>
              <w:t>за</w:t>
            </w: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402310">
              <w:rPr>
                <w:rFonts w:ascii="Arial Narrow" w:hAnsi="Arial Narrow"/>
                <w:noProof/>
                <w:sz w:val="22"/>
              </w:rPr>
              <w:t>прове</w:t>
            </w: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402310">
              <w:rPr>
                <w:rFonts w:ascii="Arial Narrow" w:hAnsi="Arial Narrow"/>
                <w:noProof/>
                <w:sz w:val="22"/>
              </w:rPr>
              <w:t>ждан</w:t>
            </w: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402310">
              <w:rPr>
                <w:rFonts w:ascii="Arial Narrow" w:hAnsi="Arial Narrow"/>
                <w:noProof/>
                <w:sz w:val="22"/>
              </w:rPr>
              <w:t>е</w:t>
            </w:r>
            <w:r w:rsidRPr="00402310">
              <w:rPr>
                <w:rFonts w:ascii="Arial Narrow" w:hAnsi="Arial Narrow" w:cs="Calibri"/>
                <w:noProof/>
                <w:spacing w:val="3"/>
                <w:sz w:val="22"/>
              </w:rPr>
              <w:t> </w:t>
            </w:r>
            <w:r w:rsidRPr="00402310">
              <w:rPr>
                <w:rFonts w:ascii="Arial Narrow" w:hAnsi="Arial Narrow"/>
                <w:noProof/>
                <w:sz w:val="22"/>
              </w:rPr>
              <w:t>на</w:t>
            </w: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noProof/>
                <w:sz w:val="22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22"/>
                <w:lang w:val="bg-BG"/>
              </w:rPr>
              <w:t>СО</w:t>
            </w:r>
          </w:p>
          <w:p w:rsidR="00402310" w:rsidRDefault="00402310" w:rsidP="00402310">
            <w:pPr>
              <w:pStyle w:val="NoSpacing"/>
              <w:jc w:val="center"/>
              <w:rPr>
                <w:rFonts w:ascii="Arial Narrow" w:hAnsi="Arial Narrow"/>
                <w:noProof/>
                <w:sz w:val="22"/>
                <w:lang w:val="bg-BG"/>
              </w:rPr>
            </w:pPr>
          </w:p>
          <w:p w:rsidR="00402310" w:rsidRPr="00402310" w:rsidRDefault="00402310" w:rsidP="00402310">
            <w:pPr>
              <w:pStyle w:val="NoSpacing"/>
              <w:jc w:val="center"/>
              <w:rPr>
                <w:rFonts w:ascii="Arial Narrow" w:hAnsi="Arial Narrow"/>
                <w:noProof/>
                <w:sz w:val="22"/>
                <w:lang w:val="bg-BG"/>
              </w:rPr>
            </w:pPr>
          </w:p>
          <w:p w:rsidR="00444A7C" w:rsidRPr="00402310" w:rsidRDefault="00444A7C" w:rsidP="00402310">
            <w:pPr>
              <w:pStyle w:val="NoSpacing"/>
              <w:jc w:val="center"/>
              <w:rPr>
                <w:rFonts w:ascii="Arial Narrow" w:hAnsi="Arial Narrow"/>
                <w:sz w:val="22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22"/>
                <w:lang w:val="bg-BG"/>
              </w:rPr>
              <w:t>ДА/НЕ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sz w:val="22"/>
                <w:lang w:val="bg-BG"/>
              </w:rPr>
            </w:pPr>
            <w:r w:rsidRPr="00402310">
              <w:rPr>
                <w:rFonts w:ascii="Arial Narrow" w:hAnsi="Arial Narrow"/>
                <w:sz w:val="22"/>
                <w:lang w:val="bg-BG"/>
              </w:rPr>
              <w:t>Забележка</w:t>
            </w:r>
          </w:p>
        </w:tc>
      </w:tr>
      <w:tr w:rsidR="00444A7C" w:rsidRPr="00402310" w:rsidTr="00663FFC">
        <w:trPr>
          <w:trHeight w:hRule="exact" w:val="723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33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w w:val="95"/>
                <w:sz w:val="18"/>
                <w:szCs w:val="18"/>
              </w:rPr>
              <w:t>1.</w:t>
            </w:r>
          </w:p>
          <w:p w:rsidR="00444A7C" w:rsidRPr="00402310" w:rsidRDefault="00444A7C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w w:val="95"/>
                <w:sz w:val="18"/>
                <w:szCs w:val="18"/>
              </w:rPr>
              <w:t>Област:</w:t>
            </w:r>
          </w:p>
          <w:p w:rsidR="00444A7C" w:rsidRPr="00402310" w:rsidRDefault="00444A7C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3"/>
                <w:w w:val="95"/>
                <w:sz w:val="18"/>
                <w:szCs w:val="18"/>
              </w:rPr>
              <w:t>Достъп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w w:val="95"/>
                <w:sz w:val="18"/>
                <w:szCs w:val="18"/>
              </w:rPr>
              <w:t>до</w:t>
            </w:r>
          </w:p>
          <w:p w:rsidR="00444A7C" w:rsidRPr="00402310" w:rsidRDefault="00444A7C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3"/>
                <w:w w:val="95"/>
                <w:sz w:val="18"/>
                <w:szCs w:val="18"/>
              </w:rPr>
              <w:t>професионално</w:t>
            </w:r>
          </w:p>
          <w:p w:rsidR="00444A7C" w:rsidRPr="00402310" w:rsidRDefault="00444A7C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3"/>
                <w:w w:val="95"/>
                <w:sz w:val="18"/>
                <w:szCs w:val="18"/>
              </w:rPr>
              <w:t>образование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w w:val="95"/>
                <w:sz w:val="18"/>
                <w:szCs w:val="18"/>
              </w:rPr>
              <w:t>и</w:t>
            </w:r>
          </w:p>
          <w:p w:rsidR="00444A7C" w:rsidRPr="00402310" w:rsidRDefault="00444A7C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3"/>
                <w:w w:val="95"/>
                <w:sz w:val="18"/>
                <w:szCs w:val="18"/>
              </w:rPr>
              <w:t>обучение</w:t>
            </w:r>
          </w:p>
          <w:p w:rsidR="00444A7C" w:rsidRPr="00402310" w:rsidRDefault="00444A7C" w:rsidP="00444A7C">
            <w:pPr>
              <w:pStyle w:val="ListParagraph"/>
              <w:numPr>
                <w:ilvl w:val="0"/>
                <w:numId w:val="4"/>
              </w:numPr>
              <w:spacing w:line="230" w:lineRule="exact"/>
              <w:ind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1"/>
                <w:w w:val="95"/>
                <w:sz w:val="18"/>
                <w:szCs w:val="18"/>
              </w:rPr>
              <w:t>т.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pStyle w:val="ListParagraph"/>
              <w:numPr>
                <w:ilvl w:val="1"/>
                <w:numId w:val="5"/>
              </w:numPr>
              <w:spacing w:line="228" w:lineRule="exact"/>
              <w:ind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Публичност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популяризиране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5"/>
                <w:sz w:val="18"/>
                <w:szCs w:val="18"/>
              </w:rPr>
              <w:t> </w:t>
            </w:r>
            <w:r w:rsidR="00402310">
              <w:rPr>
                <w:rFonts w:ascii="Arial Narrow" w:hAnsi="Arial Narrow" w:cs="Calibri"/>
                <w:noProof/>
                <w:color w:val="000000"/>
                <w:spacing w:val="5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предлаганото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ПОО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съдържанието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му</w:t>
            </w:r>
            <w:r w:rsidRPr="00402310">
              <w:rPr>
                <w:rFonts w:ascii="Arial Narrow" w:hAnsi="Arial Narrow" w:cs="Calibri"/>
                <w:noProof/>
                <w:color w:val="000000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1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3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663FFC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663FFC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444A7C" w:rsidRPr="00402310" w:rsidRDefault="00444A7C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444A7C" w:rsidRPr="00402310" w:rsidTr="00663FFC">
        <w:trPr>
          <w:trHeight w:hRule="exact" w:val="345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33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pStyle w:val="ListParagraph"/>
              <w:spacing w:line="228" w:lineRule="exact"/>
              <w:ind w:left="360" w:right="-239"/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444A7C" w:rsidRPr="00402310" w:rsidTr="00663FFC">
        <w:trPr>
          <w:trHeight w:hRule="exact" w:val="552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44A7C">
            <w:pPr>
              <w:pStyle w:val="ListParagraph"/>
              <w:numPr>
                <w:ilvl w:val="1"/>
                <w:numId w:val="5"/>
              </w:numPr>
              <w:spacing w:line="228" w:lineRule="exact"/>
              <w:ind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Осигурена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достъпна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архитектурна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среда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3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663FFC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663FFC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444A7C" w:rsidRPr="00402310" w:rsidRDefault="00444A7C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444A7C" w:rsidRPr="00402310" w:rsidTr="00663FFC">
        <w:trPr>
          <w:trHeight w:hRule="exact" w:val="453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right="-239"/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444A7C" w:rsidRPr="00402310" w:rsidTr="00663FFC">
        <w:trPr>
          <w:trHeight w:hRule="exact" w:val="1002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63FFC" w:rsidRPr="00663FFC" w:rsidRDefault="00444A7C" w:rsidP="00663FFC">
            <w:pPr>
              <w:pStyle w:val="ListParagraph"/>
              <w:numPr>
                <w:ilvl w:val="1"/>
                <w:numId w:val="5"/>
              </w:numPr>
              <w:tabs>
                <w:tab w:val="left" w:pos="450"/>
              </w:tabs>
              <w:spacing w:line="231" w:lineRule="exact"/>
              <w:ind w:left="108" w:right="-239" w:hanging="18"/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  <w:lang w:val="bg-BG"/>
              </w:rPr>
            </w:pPr>
            <w:r w:rsidRPr="00663FFC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Наличие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663FFC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на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663FFC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материално</w:t>
            </w:r>
            <w:r w:rsidRPr="00663FFC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  <w:lang w:val="bg-BG"/>
              </w:rPr>
              <w:t xml:space="preserve"> - т</w:t>
            </w:r>
            <w:r w:rsidRPr="00663FFC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ехническа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663FFC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база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663FFC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за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663FFC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обучение</w:t>
            </w:r>
            <w:r w:rsidRPr="00663FFC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 п</w:t>
            </w:r>
            <w:r w:rsidRPr="00663FFC">
              <w:rPr>
                <w:rFonts w:ascii="Arial Narrow" w:hAnsi="Arial Narrow" w:cs="Times New Roman"/>
                <w:noProof/>
                <w:color w:val="000000"/>
                <w:spacing w:val="-4"/>
                <w:sz w:val="18"/>
                <w:szCs w:val="18"/>
              </w:rPr>
              <w:t>о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663FFC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предлаганите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5"/>
                <w:sz w:val="18"/>
                <w:szCs w:val="18"/>
              </w:rPr>
              <w:t> 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5"/>
                <w:sz w:val="18"/>
                <w:szCs w:val="18"/>
                <w:lang w:val="bg-BG"/>
              </w:rPr>
              <w:t xml:space="preserve"> </w:t>
            </w:r>
            <w:r w:rsidRPr="00663FFC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професии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663FFC">
              <w:rPr>
                <w:rFonts w:ascii="Arial Narrow" w:hAnsi="Arial Narrow" w:cs="Times New Roman"/>
                <w:noProof/>
                <w:color w:val="000000"/>
                <w:spacing w:val="-2"/>
                <w:sz w:val="18"/>
                <w:szCs w:val="18"/>
              </w:rPr>
              <w:t>(кабинети,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5"/>
                <w:sz w:val="18"/>
                <w:szCs w:val="18"/>
              </w:rPr>
              <w:t> </w:t>
            </w:r>
            <w:r w:rsidRPr="00663FFC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учебни</w:t>
            </w:r>
            <w:r w:rsidRPr="00663FFC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 w:rsidRPr="00663FFC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работилници,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  <w:lang w:val="bg-BG"/>
              </w:rPr>
              <w:t xml:space="preserve"> л</w:t>
            </w:r>
            <w:r w:rsidRPr="00663FFC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аборатории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2"/>
                <w:sz w:val="18"/>
                <w:szCs w:val="18"/>
              </w:rPr>
              <w:t>др.)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съответствие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с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изискванията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4"/>
                <w:sz w:val="18"/>
                <w:szCs w:val="18"/>
              </w:rPr>
              <w:t>ДОИ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-</w:t>
            </w:r>
          </w:p>
          <w:p w:rsidR="00444A7C" w:rsidRPr="00402310" w:rsidRDefault="00444A7C" w:rsidP="00663FFC">
            <w:pPr>
              <w:pStyle w:val="ListParagraph"/>
              <w:tabs>
                <w:tab w:val="left" w:pos="450"/>
              </w:tabs>
              <w:spacing w:line="231" w:lineRule="exact"/>
              <w:ind w:left="108" w:right="-239"/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5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663FFC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663FFC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444A7C" w:rsidRPr="00402310" w:rsidRDefault="00444A7C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444A7C" w:rsidRPr="00402310" w:rsidTr="00402310">
        <w:trPr>
          <w:trHeight w:hRule="exact" w:val="523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tabs>
                <w:tab w:val="left" w:pos="450"/>
              </w:tabs>
              <w:spacing w:line="231" w:lineRule="exact"/>
              <w:ind w:right="-239"/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444A7C" w:rsidRPr="00402310" w:rsidTr="00663FFC">
        <w:trPr>
          <w:trHeight w:hRule="exact" w:val="858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310" w:rsidRPr="00402310" w:rsidRDefault="00444A7C" w:rsidP="00444A7C">
            <w:pPr>
              <w:pStyle w:val="ListParagraph"/>
              <w:numPr>
                <w:ilvl w:val="1"/>
                <w:numId w:val="5"/>
              </w:numPr>
              <w:tabs>
                <w:tab w:val="left" w:pos="450"/>
              </w:tabs>
              <w:spacing w:line="228" w:lineRule="exact"/>
              <w:ind w:left="90" w:right="-239" w:firstLine="0"/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Предлагане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обучение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4"/>
                <w:sz w:val="18"/>
                <w:szCs w:val="18"/>
              </w:rPr>
              <w:t>по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  <w:t>п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рофеси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и 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</w:p>
          <w:p w:rsidR="00444A7C" w:rsidRPr="00402310" w:rsidRDefault="00444A7C" w:rsidP="00402310">
            <w:pPr>
              <w:pStyle w:val="ListParagraph"/>
              <w:tabs>
                <w:tab w:val="left" w:pos="450"/>
              </w:tabs>
              <w:spacing w:line="228" w:lineRule="exact"/>
              <w:ind w:left="90" w:right="-239"/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специалности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с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приоритетно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значение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регионалния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пазар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труда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–3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663FFC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663FFC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444A7C" w:rsidRPr="00402310" w:rsidTr="00402310">
        <w:trPr>
          <w:trHeight w:hRule="exact" w:val="541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tabs>
                <w:tab w:val="left" w:pos="450"/>
              </w:tabs>
              <w:spacing w:line="228" w:lineRule="exact"/>
              <w:ind w:right="-239"/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444A7C" w:rsidRPr="00402310" w:rsidTr="00663FFC">
        <w:trPr>
          <w:trHeight w:hRule="exact" w:val="588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663FFC">
            <w:pPr>
              <w:pStyle w:val="ListParagraph"/>
              <w:numPr>
                <w:ilvl w:val="1"/>
                <w:numId w:val="5"/>
              </w:numPr>
              <w:spacing w:line="228" w:lineRule="exact"/>
              <w:ind w:right="-239"/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Равнище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административно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обслужване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– 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DD7CB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DD7CBE">
            <w:pPr>
              <w:spacing w:line="228" w:lineRule="exact"/>
              <w:ind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444A7C" w:rsidRPr="00402310" w:rsidRDefault="00444A7C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444A7C" w:rsidRPr="00402310" w:rsidTr="00663FFC">
        <w:trPr>
          <w:trHeight w:hRule="exact" w:val="453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right="-239"/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444A7C" w:rsidRPr="00402310" w:rsidTr="00402310">
        <w:trPr>
          <w:trHeight w:hRule="exact" w:val="930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663FFC">
            <w:pPr>
              <w:pStyle w:val="ListParagraph"/>
              <w:numPr>
                <w:ilvl w:val="1"/>
                <w:numId w:val="5"/>
              </w:numPr>
              <w:spacing w:line="229" w:lineRule="exact"/>
              <w:ind w:left="90" w:right="-239"/>
              <w:rPr>
                <w:rFonts w:ascii="Arial Narrow" w:hAnsi="Arial Narrow"/>
                <w:sz w:val="18"/>
                <w:szCs w:val="18"/>
              </w:rPr>
            </w:pPr>
            <w:r w:rsidRPr="00663FFC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Осигуряване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5"/>
                <w:sz w:val="18"/>
                <w:szCs w:val="18"/>
              </w:rPr>
              <w:t> </w:t>
            </w:r>
            <w:r w:rsidRPr="00663FFC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на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663FFC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възможност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663FFC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за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663FFC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  <w:t>п</w:t>
            </w:r>
            <w:r w:rsidRPr="00663FFC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рофесионално</w:t>
            </w:r>
            <w:r w:rsidRPr="00663FFC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 </w:t>
            </w:r>
            <w:r w:rsidRPr="00663FFC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образование</w:t>
            </w:r>
            <w:r w:rsidRPr="00663FFC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663FFC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и </w:t>
            </w:r>
            <w:r w:rsidRPr="00663FFC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обучение</w:t>
            </w:r>
            <w:r w:rsidR="00663FFC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2"/>
                <w:sz w:val="18"/>
                <w:szCs w:val="18"/>
              </w:rPr>
              <w:t>различни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форми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обучение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8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2"/>
                <w:sz w:val="18"/>
                <w:szCs w:val="18"/>
              </w:rPr>
              <w:t>1т.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663FFC">
            <w:pPr>
              <w:spacing w:line="229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663FFC">
            <w:pPr>
              <w:spacing w:line="229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444A7C" w:rsidRPr="00402310" w:rsidRDefault="00444A7C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30" w:lineRule="exact"/>
              <w:ind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444A7C" w:rsidRPr="00402310" w:rsidTr="00402310">
        <w:trPr>
          <w:trHeight w:hRule="exact" w:val="469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9" w:lineRule="exact"/>
              <w:ind w:right="-239"/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9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9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30" w:lineRule="exact"/>
              <w:ind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444A7C" w:rsidRPr="00402310" w:rsidTr="0083577E">
        <w:trPr>
          <w:trHeight w:hRule="exact" w:val="627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3577E" w:rsidRDefault="00444A7C" w:rsidP="00402310">
            <w:pPr>
              <w:pStyle w:val="ListParagraph"/>
              <w:numPr>
                <w:ilvl w:val="1"/>
                <w:numId w:val="5"/>
              </w:numPr>
              <w:tabs>
                <w:tab w:val="left" w:pos="360"/>
              </w:tabs>
              <w:spacing w:line="228" w:lineRule="exact"/>
              <w:ind w:left="0" w:right="-239" w:firstLine="0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  <w:lang w:val="bg-BG"/>
              </w:rPr>
            </w:pPr>
            <w:r w:rsidRPr="0083577E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Относителен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83577E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дял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83577E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на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5"/>
                <w:sz w:val="18"/>
                <w:szCs w:val="18"/>
              </w:rPr>
              <w:t> </w:t>
            </w:r>
            <w:r w:rsidRPr="0083577E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учениците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83577E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и/или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="0083577E" w:rsidRPr="0083577E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  <w:lang w:val="bg-BG"/>
              </w:rPr>
              <w:t xml:space="preserve"> </w:t>
            </w:r>
            <w:r w:rsidRPr="0083577E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курсистите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83577E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от</w:t>
            </w:r>
            <w:r w:rsidRPr="0083577E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  <w:lang w:val="bg-BG"/>
              </w:rPr>
              <w:t xml:space="preserve"> </w:t>
            </w:r>
          </w:p>
          <w:p w:rsidR="00444A7C" w:rsidRPr="00402310" w:rsidRDefault="00444A7C" w:rsidP="0083577E">
            <w:pPr>
              <w:pStyle w:val="ListParagraph"/>
              <w:tabs>
                <w:tab w:val="left" w:pos="360"/>
              </w:tabs>
              <w:spacing w:line="228" w:lineRule="exact"/>
              <w:ind w:left="0" w:right="-239"/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  <w:lang w:val="bg-BG"/>
              </w:rPr>
            </w:pPr>
            <w:r w:rsidRPr="0083577E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  <w:lang w:val="bg-BG"/>
              </w:rPr>
              <w:t xml:space="preserve">уязвими групи </w:t>
            </w:r>
            <w:r w:rsidRPr="00402310">
              <w:rPr>
                <w:rStyle w:val="FootnoteReference"/>
                <w:rFonts w:ascii="Arial Narrow" w:hAnsi="Arial Narrow" w:cs="Times New Roman"/>
                <w:noProof/>
                <w:color w:val="000000"/>
                <w:spacing w:val="-2"/>
                <w:sz w:val="18"/>
                <w:szCs w:val="18"/>
                <w:lang w:val="bg-BG"/>
              </w:rPr>
              <w:footnoteReference w:id="2"/>
            </w:r>
            <w:r w:rsidRPr="0083577E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  <w:lang w:val="bg-BG"/>
              </w:rPr>
              <w:t>спрямо общия</w:t>
            </w:r>
            <w:r w:rsidR="0083577E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  <w:lang w:val="bg-BG"/>
              </w:rPr>
              <w:t xml:space="preserve"> брой обучавани - % - 2т.</w:t>
            </w:r>
          </w:p>
          <w:p w:rsidR="00444A7C" w:rsidRPr="00402310" w:rsidRDefault="00444A7C" w:rsidP="00402310">
            <w:pPr>
              <w:spacing w:line="146" w:lineRule="exact"/>
              <w:ind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,</w:t>
            </w:r>
          </w:p>
          <w:p w:rsidR="00444A7C" w:rsidRPr="00402310" w:rsidRDefault="00444A7C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справка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444A7C" w:rsidRPr="00402310" w:rsidRDefault="00444A7C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44A7C" w:rsidRPr="00402310" w:rsidRDefault="00444A7C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447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pStyle w:val="ListParagraph"/>
              <w:tabs>
                <w:tab w:val="left" w:pos="360"/>
              </w:tabs>
              <w:spacing w:line="228" w:lineRule="exact"/>
              <w:ind w:left="0" w:right="-239"/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897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rPr>
                <w:rFonts w:ascii="Arial Narrow" w:hAnsi="Arial Narrow"/>
                <w:sz w:val="18"/>
                <w:szCs w:val="18"/>
              </w:rPr>
            </w:pPr>
            <w:bookmarkStart w:id="0" w:name="1"/>
            <w:bookmarkEnd w:id="0"/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310" w:rsidRPr="0083577E" w:rsidRDefault="00DD7CBE" w:rsidP="00402310">
            <w:pPr>
              <w:pStyle w:val="ListParagraph"/>
              <w:numPr>
                <w:ilvl w:val="1"/>
                <w:numId w:val="5"/>
              </w:numPr>
              <w:tabs>
                <w:tab w:val="left" w:pos="360"/>
                <w:tab w:val="left" w:pos="450"/>
              </w:tabs>
              <w:spacing w:line="228" w:lineRule="exact"/>
              <w:ind w:left="108" w:right="-239" w:hanging="18"/>
              <w:rPr>
                <w:rFonts w:ascii="Arial Narrow" w:hAnsi="Arial Narrow" w:cs="Calibri"/>
                <w:noProof/>
                <w:color w:val="000000"/>
                <w:spacing w:val="5"/>
                <w:sz w:val="18"/>
                <w:szCs w:val="18"/>
                <w:lang w:val="bg-BG"/>
              </w:rPr>
            </w:pPr>
            <w:r w:rsidRPr="0083577E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Предоставяне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83577E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на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5"/>
                <w:sz w:val="18"/>
                <w:szCs w:val="18"/>
              </w:rPr>
              <w:t> </w:t>
            </w:r>
            <w:r w:rsidRPr="0083577E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възможност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83577E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за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  <w:lang w:val="bg-BG"/>
              </w:rPr>
              <w:t xml:space="preserve"> </w:t>
            </w:r>
            <w:r w:rsidRPr="0083577E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професионално</w:t>
            </w:r>
            <w:r w:rsidRPr="0083577E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 о</w:t>
            </w:r>
            <w:r w:rsidRPr="0083577E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бучение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83577E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и</w:t>
            </w:r>
            <w:r w:rsidRPr="0083577E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 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83577E">
              <w:rPr>
                <w:rFonts w:ascii="Arial Narrow" w:hAnsi="Arial Narrow" w:cs="Times New Roman"/>
                <w:noProof/>
                <w:color w:val="000000"/>
                <w:spacing w:val="-2"/>
                <w:sz w:val="18"/>
                <w:szCs w:val="18"/>
              </w:rPr>
              <w:t>валидиране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83577E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на</w:t>
            </w:r>
            <w:r w:rsidRPr="0083577E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 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5"/>
                <w:sz w:val="18"/>
                <w:szCs w:val="18"/>
              </w:rPr>
              <w:t> </w:t>
            </w:r>
            <w:r w:rsidRPr="0083577E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професионални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83577E">
              <w:rPr>
                <w:rFonts w:ascii="Arial Narrow" w:hAnsi="Arial Narrow" w:cs="Times New Roman"/>
                <w:noProof/>
                <w:color w:val="000000"/>
                <w:spacing w:val="-2"/>
                <w:sz w:val="18"/>
                <w:szCs w:val="18"/>
              </w:rPr>
              <w:t>знания,</w:t>
            </w:r>
            <w:r w:rsidRPr="0083577E">
              <w:rPr>
                <w:rFonts w:ascii="Arial Narrow" w:hAnsi="Arial Narrow" w:cs="Calibri"/>
                <w:noProof/>
                <w:color w:val="000000"/>
                <w:spacing w:val="5"/>
                <w:sz w:val="18"/>
                <w:szCs w:val="18"/>
              </w:rPr>
              <w:t> </w:t>
            </w:r>
          </w:p>
          <w:p w:rsidR="00DD7CBE" w:rsidRPr="00402310" w:rsidRDefault="00DD7CBE" w:rsidP="0083577E">
            <w:pPr>
              <w:pStyle w:val="ListParagraph"/>
              <w:tabs>
                <w:tab w:val="left" w:pos="360"/>
                <w:tab w:val="left" w:pos="450"/>
              </w:tabs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умения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компетентности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2"/>
                <w:sz w:val="18"/>
                <w:szCs w:val="18"/>
              </w:rPr>
              <w:t>лица,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2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навършили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16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="0083577E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  <w:lang w:val="bg-BG"/>
              </w:rPr>
              <w:t>.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1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Times New Roman"/>
                <w:noProof/>
                <w:color w:val="000000"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402310">
        <w:trPr>
          <w:trHeight w:hRule="exact" w:val="559"/>
        </w:trPr>
        <w:tc>
          <w:tcPr>
            <w:tcW w:w="1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tabs>
                <w:tab w:val="left" w:pos="360"/>
                <w:tab w:val="left" w:pos="450"/>
              </w:tabs>
              <w:spacing w:line="228" w:lineRule="exact"/>
              <w:ind w:right="-239"/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402310">
        <w:trPr>
          <w:trHeight w:hRule="exact" w:val="852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6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b/>
                <w:noProof/>
                <w:color w:val="000000"/>
                <w:spacing w:val="-2"/>
                <w:w w:val="95"/>
                <w:sz w:val="18"/>
                <w:szCs w:val="18"/>
              </w:rPr>
              <w:t>2.</w:t>
            </w:r>
          </w:p>
          <w:p w:rsidR="00DD7CBE" w:rsidRPr="00402310" w:rsidRDefault="00DD7CBE" w:rsidP="0083577E">
            <w:pPr>
              <w:spacing w:line="228" w:lineRule="exact"/>
              <w:ind w:left="108" w:right="-239" w:firstLine="80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b/>
                <w:noProof/>
                <w:color w:val="000000"/>
                <w:spacing w:val="-2"/>
                <w:w w:val="95"/>
                <w:sz w:val="18"/>
                <w:szCs w:val="18"/>
              </w:rPr>
              <w:t>Област:</w:t>
            </w:r>
          </w:p>
          <w:p w:rsidR="00DD7CBE" w:rsidRPr="0083577E" w:rsidRDefault="00DD7CBE" w:rsidP="0083577E">
            <w:pPr>
              <w:pStyle w:val="NoSpacing"/>
              <w:ind w:left="188"/>
              <w:rPr>
                <w:rFonts w:ascii="Arial Narrow" w:hAnsi="Arial Narrow"/>
                <w:sz w:val="22"/>
              </w:rPr>
            </w:pPr>
            <w:r w:rsidRPr="0083577E">
              <w:rPr>
                <w:rFonts w:ascii="Arial Narrow" w:hAnsi="Arial Narrow"/>
                <w:noProof/>
                <w:w w:val="95"/>
                <w:sz w:val="22"/>
              </w:rPr>
              <w:t>Придобива</w:t>
            </w:r>
            <w:r w:rsidR="0083577E">
              <w:rPr>
                <w:rFonts w:ascii="Arial Narrow" w:hAnsi="Arial Narrow"/>
                <w:noProof/>
                <w:w w:val="95"/>
                <w:sz w:val="22"/>
                <w:lang w:val="bg-BG"/>
              </w:rPr>
              <w:t>-н</w:t>
            </w:r>
            <w:r w:rsidRPr="0083577E">
              <w:rPr>
                <w:rFonts w:ascii="Arial Narrow" w:hAnsi="Arial Narrow"/>
                <w:noProof/>
                <w:w w:val="95"/>
                <w:sz w:val="22"/>
              </w:rPr>
              <w:t>е</w:t>
            </w:r>
            <w:r w:rsidRPr="0083577E">
              <w:rPr>
                <w:rFonts w:ascii="Arial Narrow" w:hAnsi="Arial Narrow"/>
                <w:noProof/>
                <w:w w:val="95"/>
                <w:sz w:val="22"/>
                <w:lang w:val="bg-BG"/>
              </w:rPr>
              <w:t xml:space="preserve"> </w:t>
            </w:r>
            <w:r w:rsidRPr="0083577E">
              <w:rPr>
                <w:rFonts w:ascii="Arial Narrow" w:hAnsi="Arial Narrow"/>
                <w:noProof/>
                <w:w w:val="95"/>
                <w:sz w:val="22"/>
              </w:rPr>
              <w:t>на</w:t>
            </w:r>
          </w:p>
          <w:p w:rsidR="00DD7CBE" w:rsidRPr="0083577E" w:rsidRDefault="0083577E" w:rsidP="0083577E">
            <w:pPr>
              <w:pStyle w:val="NoSpacing"/>
              <w:ind w:left="188"/>
              <w:rPr>
                <w:rFonts w:ascii="Arial Narrow" w:hAnsi="Arial Narrow"/>
                <w:sz w:val="22"/>
              </w:rPr>
            </w:pPr>
            <w:r w:rsidRPr="0083577E">
              <w:rPr>
                <w:rFonts w:ascii="Arial Narrow" w:hAnsi="Arial Narrow"/>
                <w:noProof/>
                <w:w w:val="95"/>
                <w:sz w:val="22"/>
              </w:rPr>
              <w:t>П</w:t>
            </w:r>
            <w:r w:rsidR="00DD7CBE" w:rsidRPr="0083577E">
              <w:rPr>
                <w:rFonts w:ascii="Arial Narrow" w:hAnsi="Arial Narrow"/>
                <w:noProof/>
                <w:w w:val="95"/>
                <w:sz w:val="22"/>
              </w:rPr>
              <w:t>рофесио</w:t>
            </w:r>
            <w:r>
              <w:rPr>
                <w:rFonts w:ascii="Arial Narrow" w:hAnsi="Arial Narrow"/>
                <w:noProof/>
                <w:w w:val="95"/>
                <w:sz w:val="22"/>
                <w:lang w:val="bg-BG"/>
              </w:rPr>
              <w:t>-</w:t>
            </w:r>
            <w:r w:rsidR="00DD7CBE" w:rsidRPr="0083577E">
              <w:rPr>
                <w:rFonts w:ascii="Arial Narrow" w:hAnsi="Arial Narrow"/>
                <w:noProof/>
                <w:w w:val="95"/>
                <w:sz w:val="22"/>
              </w:rPr>
              <w:t>нална</w:t>
            </w:r>
          </w:p>
          <w:p w:rsidR="00DD7CBE" w:rsidRPr="0083577E" w:rsidRDefault="0083577E" w:rsidP="0083577E">
            <w:pPr>
              <w:pStyle w:val="NoSpacing"/>
              <w:ind w:left="188"/>
              <w:rPr>
                <w:rFonts w:ascii="Arial Narrow" w:hAnsi="Arial Narrow"/>
                <w:noProof/>
                <w:w w:val="95"/>
                <w:sz w:val="22"/>
                <w:lang w:val="bg-BG"/>
              </w:rPr>
            </w:pPr>
            <w:r w:rsidRPr="0083577E">
              <w:rPr>
                <w:rFonts w:ascii="Arial Narrow" w:hAnsi="Arial Narrow"/>
                <w:noProof/>
                <w:w w:val="95"/>
                <w:sz w:val="22"/>
              </w:rPr>
              <w:t>К</w:t>
            </w:r>
            <w:r w:rsidR="00DD7CBE" w:rsidRPr="0083577E">
              <w:rPr>
                <w:rFonts w:ascii="Arial Narrow" w:hAnsi="Arial Narrow"/>
                <w:noProof/>
                <w:w w:val="95"/>
                <w:sz w:val="22"/>
              </w:rPr>
              <w:t>валифика</w:t>
            </w:r>
            <w:r>
              <w:rPr>
                <w:rFonts w:ascii="Arial Narrow" w:hAnsi="Arial Narrow"/>
                <w:noProof/>
                <w:w w:val="95"/>
                <w:sz w:val="22"/>
                <w:lang w:val="bg-BG"/>
              </w:rPr>
              <w:t>-</w:t>
            </w:r>
            <w:r w:rsidR="00DD7CBE" w:rsidRPr="0083577E">
              <w:rPr>
                <w:rFonts w:ascii="Arial Narrow" w:hAnsi="Arial Narrow"/>
                <w:noProof/>
                <w:w w:val="95"/>
                <w:sz w:val="22"/>
              </w:rPr>
              <w:t>ция</w:t>
            </w:r>
          </w:p>
          <w:p w:rsidR="00DD7CBE" w:rsidRPr="0083577E" w:rsidRDefault="00DD7CBE" w:rsidP="0083577E">
            <w:pPr>
              <w:pStyle w:val="NoSpacing"/>
              <w:rPr>
                <w:rFonts w:ascii="Arial Narrow" w:hAnsi="Arial Narrow" w:cs="Calibri"/>
                <w:noProof/>
                <w:spacing w:val="3"/>
                <w:sz w:val="22"/>
                <w:lang w:val="bg-BG"/>
              </w:rPr>
            </w:pPr>
          </w:p>
          <w:p w:rsidR="00DD7CBE" w:rsidRPr="00402310" w:rsidRDefault="00DD7CBE" w:rsidP="0083577E">
            <w:pPr>
              <w:pStyle w:val="NoSpacing"/>
              <w:ind w:firstLine="98"/>
            </w:pPr>
            <w:r w:rsidRPr="0083577E">
              <w:rPr>
                <w:rFonts w:ascii="Arial Narrow" w:hAnsi="Arial Narrow"/>
                <w:noProof/>
                <w:w w:val="95"/>
                <w:sz w:val="22"/>
              </w:rPr>
              <w:t>65</w:t>
            </w:r>
            <w:r w:rsidRPr="0083577E">
              <w:rPr>
                <w:rFonts w:ascii="Arial Narrow" w:hAnsi="Arial Narrow" w:cs="Calibri"/>
                <w:noProof/>
                <w:spacing w:val="1"/>
                <w:sz w:val="22"/>
              </w:rPr>
              <w:t> </w:t>
            </w:r>
            <w:r w:rsidRPr="0083577E">
              <w:rPr>
                <w:rFonts w:ascii="Arial Narrow" w:hAnsi="Arial Narrow"/>
                <w:noProof/>
                <w:spacing w:val="-1"/>
                <w:w w:val="95"/>
                <w:sz w:val="22"/>
              </w:rPr>
              <w:t>т.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 w:cs="Calibri"/>
                <w:noProof/>
                <w:spacing w:val="3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2.1.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Функционираща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вътрешна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система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</w:p>
          <w:p w:rsidR="00DD7CBE" w:rsidRPr="00402310" w:rsidRDefault="00DD7CBE" w:rsidP="00402310">
            <w:pPr>
              <w:pStyle w:val="NoSpacing"/>
              <w:rPr>
                <w:rFonts w:ascii="Arial Narrow" w:hAnsi="Arial Narrow" w:cs="Calibri"/>
                <w:noProof/>
                <w:spacing w:val="4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осигуряване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  <w:lang w:val="bg-BG"/>
              </w:rPr>
              <w:t xml:space="preserve"> к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ачеството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="00402310">
              <w:rPr>
                <w:rFonts w:ascii="Arial Narrow" w:hAnsi="Arial Narrow" w:cs="Calibri"/>
                <w:noProof/>
                <w:spacing w:val="5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професионалното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  <w:lang w:val="bg-BG"/>
              </w:rPr>
              <w:t>о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бразование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обучение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училището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2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1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1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1" w:lineRule="exact"/>
              <w:ind w:left="254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577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6" w:lineRule="exact"/>
              <w:ind w:left="108" w:right="-239"/>
              <w:rPr>
                <w:rFonts w:ascii="Arial Narrow" w:hAnsi="Arial Narrow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1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1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1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1" w:lineRule="exact"/>
              <w:ind w:left="254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582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1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2.2.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Създаден</w:t>
            </w:r>
            <w:r w:rsidRPr="00402310">
              <w:rPr>
                <w:rFonts w:ascii="Arial Narrow" w:hAnsi="Arial Narrow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механизъм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за</w:t>
            </w:r>
            <w:r w:rsidRPr="00402310">
              <w:rPr>
                <w:rFonts w:ascii="Arial Narrow" w:hAnsi="Arial Narrow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ранно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предупреждение</w:t>
            </w:r>
            <w:r w:rsidRPr="00402310">
              <w:rPr>
                <w:rFonts w:ascii="Arial Narrow" w:hAnsi="Arial Narrow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различни</w:t>
            </w:r>
            <w:r w:rsidRPr="00402310">
              <w:rPr>
                <w:rFonts w:ascii="Arial Narrow" w:hAnsi="Arial Narrow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рискове</w:t>
            </w:r>
            <w:r w:rsidRPr="00402310">
              <w:rPr>
                <w:rFonts w:ascii="Arial Narrow" w:hAnsi="Arial Narrow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pacing w:val="1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1т.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537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1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627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2.3.</w:t>
            </w:r>
            <w:r w:rsidRPr="00402310">
              <w:rPr>
                <w:rFonts w:ascii="Arial Narrow" w:hAnsi="Arial Narrow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Създаден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механизъм</w:t>
            </w:r>
            <w:r w:rsidRPr="00402310">
              <w:rPr>
                <w:rFonts w:ascii="Arial Narrow" w:hAnsi="Arial Narrow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за</w:t>
            </w:r>
            <w:r w:rsidRPr="00402310">
              <w:rPr>
                <w:rFonts w:ascii="Arial Narrow" w:hAnsi="Arial Narrow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вътрешен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мониторинг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контрол</w:t>
            </w:r>
            <w:r w:rsidRPr="00402310">
              <w:rPr>
                <w:rFonts w:ascii="Arial Narrow" w:hAnsi="Arial Narrow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качеството</w:t>
            </w:r>
            <w:r w:rsidRPr="00402310">
              <w:rPr>
                <w:rFonts w:ascii="Arial Narrow" w:hAnsi="Arial Narrow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-1т.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541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600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2.4.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Проведено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измерване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постигнатото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качество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чрез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самооценяване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3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451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897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2.5.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Относителен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дял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информираните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>к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онсултираните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кариерно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развитие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обучавани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ПОО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общия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брой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обучавани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 w:cs="Calibri"/>
                <w:noProof/>
                <w:spacing w:val="1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3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618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1095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2.6.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Относителен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дял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учебните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програми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производствена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практика,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ЗИП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СИП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4"/>
                <w:sz w:val="18"/>
                <w:szCs w:val="18"/>
              </w:rPr>
              <w:t>по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="0083577E">
              <w:rPr>
                <w:rFonts w:ascii="Arial Narrow" w:hAnsi="Arial Narrow" w:cs="Calibri"/>
                <w:noProof/>
                <w:spacing w:val="4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професионална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подготовка,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разработени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участието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представители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на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бизнеса,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общия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брой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тези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учебни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програми</w:t>
            </w:r>
            <w:r w:rsidRPr="00402310">
              <w:rPr>
                <w:rFonts w:ascii="Arial Narrow" w:hAnsi="Arial Narrow" w:cs="Calibri"/>
                <w:noProof/>
                <w:spacing w:val="7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 w:cs="Calibri"/>
                <w:noProof/>
                <w:spacing w:val="1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2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442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915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2.7.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Осигуреност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педагогическия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персонал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квалификация,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съответстваща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изискванията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към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обучаващите,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определени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4"/>
                <w:sz w:val="18"/>
                <w:szCs w:val="18"/>
              </w:rPr>
              <w:t>ДОИ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придобиване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квалификация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професия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2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,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справка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</w:t>
            </w:r>
            <w:r w:rsidR="00402310"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379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631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 w:cs="Calibri"/>
                <w:noProof/>
                <w:spacing w:val="4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2.8.</w:t>
            </w:r>
            <w:r w:rsidRPr="00402310">
              <w:rPr>
                <w:rFonts w:ascii="Arial Narrow" w:hAnsi="Arial Narrow" w:cs="Calibri"/>
                <w:noProof/>
                <w:w w:val="218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Осигурени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условия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за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интерактивно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обучение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учене</w:t>
            </w:r>
            <w:r w:rsidRPr="00402310">
              <w:rPr>
                <w:rFonts w:ascii="Arial Narrow" w:hAnsi="Arial Narrow" w:cs="Calibri"/>
                <w:noProof/>
                <w:w w:val="22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 w:cs="Calibri"/>
                <w:noProof/>
                <w:spacing w:val="1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2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352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798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2.9.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Относителен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дял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учителите,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участвали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различни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ф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орми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допълнително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продължаващо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обучение,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общия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брой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учители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 w:cs="Calibri"/>
                <w:noProof/>
                <w:spacing w:val="1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2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568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1050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2.10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.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Относителен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дял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учителите,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участ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>-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вали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допълнително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обучение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чрез</w:t>
            </w:r>
            <w:r w:rsidR="0083577E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мобилност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друга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страна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и/или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работно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място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реална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работна</w:t>
            </w:r>
            <w:r w:rsidR="0083577E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среда,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общия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брой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учители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 w:cs="Calibri"/>
                <w:noProof/>
                <w:spacing w:val="1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2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460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1230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 w:cs="Calibri"/>
                <w:noProof/>
                <w:spacing w:val="2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2.11.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Относителен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дял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учениците/курсистите,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>п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ровели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практическо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обучение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работно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място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реална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работна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среда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и/или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условията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мобилност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друга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страна,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общия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брой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="0083577E">
              <w:rPr>
                <w:rFonts w:ascii="Arial Narrow" w:hAnsi="Arial Narrow" w:cs="Calibri"/>
                <w:noProof/>
                <w:spacing w:val="2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обучавани,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>к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оито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4"/>
                <w:sz w:val="18"/>
                <w:szCs w:val="18"/>
              </w:rPr>
              <w:t>по</w:t>
            </w:r>
            <w:r w:rsidRPr="00402310">
              <w:rPr>
                <w:rFonts w:ascii="Arial Narrow" w:hAnsi="Arial Narrow"/>
                <w:noProof/>
                <w:spacing w:val="-4"/>
                <w:sz w:val="18"/>
                <w:szCs w:val="18"/>
                <w:lang w:val="bg-BG"/>
              </w:rPr>
              <w:t xml:space="preserve"> 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учебен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план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провеждат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практическо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обучение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4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577"/>
        </w:trPr>
        <w:tc>
          <w:tcPr>
            <w:tcW w:w="1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780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</w:pP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>2.12. Относителен дял на отпаднали</w:t>
            </w:r>
            <w:r w:rsidRPr="00402310">
              <w:rPr>
                <w:rStyle w:val="FootnoteReference"/>
                <w:rFonts w:ascii="Arial Narrow" w:hAnsi="Arial Narrow"/>
                <w:noProof/>
                <w:color w:val="000000"/>
                <w:spacing w:val="-3"/>
                <w:sz w:val="18"/>
                <w:szCs w:val="18"/>
                <w:lang w:val="bg-BG"/>
              </w:rPr>
              <w:footnoteReference w:id="3"/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от ПОО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към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 xml:space="preserve"> остъпилите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началото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обучението</w:t>
            </w:r>
            <w:r w:rsidRPr="00402310">
              <w:rPr>
                <w:rFonts w:ascii="Arial Narrow" w:hAnsi="Arial Narrow" w:cs="Calibri"/>
                <w:noProof/>
                <w:spacing w:val="7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 w:cs="Calibri"/>
                <w:noProof/>
                <w:spacing w:val="1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2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>справка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478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780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2.13.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Относителен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дял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придобилите</w:t>
            </w:r>
            <w:r w:rsidRPr="00402310">
              <w:rPr>
                <w:rFonts w:ascii="Arial Narrow" w:hAnsi="Arial Narrow" w:cs="Calibri"/>
                <w:noProof/>
                <w:spacing w:val="10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>п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рофесионална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квалификация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="0083577E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постъпилите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началото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обучението</w:t>
            </w:r>
            <w:r w:rsidRPr="00402310">
              <w:rPr>
                <w:rFonts w:ascii="Arial Narrow" w:hAnsi="Arial Narrow" w:cs="Calibri"/>
                <w:noProof/>
                <w:spacing w:val="9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 w:cs="Calibri"/>
                <w:noProof/>
                <w:spacing w:val="1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4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>справка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559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798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2.14.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Относителен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дял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придобилите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>п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рофесионална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квалификация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лица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уязвимите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групи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към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постъпилите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началото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обучението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лица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тези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групи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 w:cs="Calibri"/>
                <w:noProof/>
                <w:spacing w:val="1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2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>справка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379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735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3577E" w:rsidRDefault="00DD7CBE" w:rsidP="00DD7CBE">
            <w:pPr>
              <w:pStyle w:val="NoSpacing"/>
              <w:rPr>
                <w:rFonts w:ascii="Arial Narrow" w:hAnsi="Arial Narrow" w:cs="Calibri"/>
                <w:noProof/>
                <w:spacing w:val="3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2.15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Относителен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дял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успешно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положилите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="0083577E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>д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ържавните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 w:cs="Calibri"/>
                <w:noProof/>
                <w:spacing w:val="3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изпити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и/или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изпитите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="0083577E">
              <w:rPr>
                <w:rFonts w:ascii="Arial Narrow" w:hAnsi="Arial Narrow" w:cs="Calibri"/>
                <w:noProof/>
                <w:spacing w:val="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4"/>
                <w:sz w:val="18"/>
                <w:szCs w:val="18"/>
              </w:rPr>
              <w:t>по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теория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4"/>
                <w:sz w:val="18"/>
                <w:szCs w:val="18"/>
              </w:rPr>
              <w:t>по</w:t>
            </w:r>
            <w:r w:rsidRPr="00402310">
              <w:rPr>
                <w:rFonts w:ascii="Arial Narrow" w:hAnsi="Arial Narrow"/>
                <w:noProof/>
                <w:spacing w:val="-4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рактика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професията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допуснатите</w:t>
            </w:r>
            <w:r w:rsidRPr="00402310">
              <w:rPr>
                <w:rFonts w:ascii="Arial Narrow" w:hAnsi="Arial Narrow" w:cs="Calibri"/>
                <w:noProof/>
                <w:spacing w:val="7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 w:cs="Calibri"/>
                <w:noProof/>
                <w:spacing w:val="1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4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>справка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532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825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3577E" w:rsidRDefault="00DD7CBE" w:rsidP="00DD7CBE">
            <w:pPr>
              <w:pStyle w:val="NoSpacing"/>
              <w:rPr>
                <w:rFonts w:ascii="Arial Narrow" w:hAnsi="Arial Narrow" w:cs="Calibri"/>
                <w:noProof/>
                <w:spacing w:val="3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2.16.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Относителен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дял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проведените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изпити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ридобиване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 w:cs="Calibri"/>
                <w:noProof/>
                <w:spacing w:val="5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квалификация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професии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участието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социалните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партньори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общия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брой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проведените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изпити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 w:cs="Calibri"/>
                <w:noProof/>
                <w:w w:val="217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 w:cs="Calibri"/>
                <w:noProof/>
                <w:spacing w:val="1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4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>справка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478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510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2.17.</w:t>
            </w:r>
            <w:r w:rsidRPr="00402310">
              <w:rPr>
                <w:rFonts w:ascii="Arial Narrow" w:hAnsi="Arial Narrow" w:cs="Calibri"/>
                <w:noProof/>
                <w:w w:val="21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Организация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планиране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урока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4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</w:t>
            </w:r>
            <w:r w:rsidR="0083577E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451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807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2.18.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Използване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разнообразни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форми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проверка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знанията,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уменията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компетентностите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учениците/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курсистите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4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402310">
        <w:trPr>
          <w:trHeight w:hRule="exact" w:val="442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83577E">
        <w:trPr>
          <w:trHeight w:hRule="exact" w:val="807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2.19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Точно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ясно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формулиране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критериите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оценяване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знанията,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уменията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компетентностите,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и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нформираност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чениците/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курсистите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тях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3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402310">
        <w:trPr>
          <w:trHeight w:hRule="exact" w:val="559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83577E">
        <w:trPr>
          <w:trHeight w:hRule="exact" w:val="510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2.20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.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Ритмичност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оценяването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2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402310">
        <w:trPr>
          <w:trHeight w:hRule="exact" w:val="451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83577E">
        <w:trPr>
          <w:trHeight w:hRule="exact" w:val="537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3577E" w:rsidRDefault="00DD7CBE" w:rsidP="00DD7CBE">
            <w:pPr>
              <w:pStyle w:val="NoSpacing"/>
              <w:rPr>
                <w:rFonts w:ascii="Arial Narrow" w:hAnsi="Arial Narrow" w:cs="Calibri"/>
                <w:noProof/>
                <w:spacing w:val="3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2.21.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Относителен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дял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учениците,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участвали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в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="0083577E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>с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ъстезания,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</w:p>
          <w:p w:rsidR="00DD7CBE" w:rsidRPr="00402310" w:rsidRDefault="00DD7CBE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олимпиади,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конкурси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др.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общия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брой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ученици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 w:cs="Calibri"/>
                <w:noProof/>
                <w:spacing w:val="1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2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Справка 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402310">
        <w:trPr>
          <w:trHeight w:hRule="exact" w:val="442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83577E">
        <w:trPr>
          <w:trHeight w:hRule="exact" w:val="645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2.22.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Реализирани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училищни,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национални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международни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програми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проекти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2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>Справка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402310">
        <w:trPr>
          <w:trHeight w:hRule="exact" w:val="451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83577E">
        <w:trPr>
          <w:trHeight w:hRule="exact" w:val="717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2.23.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Дейност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училищното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настоятелство</w:t>
            </w:r>
            <w:r w:rsidRPr="00402310">
              <w:rPr>
                <w:rFonts w:ascii="Arial Narrow" w:hAnsi="Arial Narrow" w:cs="Calibri"/>
                <w:noProof/>
                <w:spacing w:val="7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2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sz w:val="18"/>
                <w:szCs w:val="18"/>
                <w:lang w:val="bg-BG"/>
              </w:rPr>
              <w:t>справка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402310">
        <w:trPr>
          <w:trHeight w:hRule="exact" w:val="469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83577E">
        <w:trPr>
          <w:trHeight w:hRule="exact" w:val="528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2.24.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Сътрудничество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родителите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2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1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31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442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1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1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83577E">
        <w:trPr>
          <w:trHeight w:hRule="exact" w:val="627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2.25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Относителен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дял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успешно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положилите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държавните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зрелостни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изпити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допуснатите</w:t>
            </w:r>
            <w:r w:rsidRPr="00402310">
              <w:rPr>
                <w:rFonts w:ascii="Arial Narrow" w:hAnsi="Arial Narrow" w:cs="Calibri"/>
                <w:noProof/>
                <w:spacing w:val="7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 w:cs="Calibri"/>
                <w:noProof/>
                <w:spacing w:val="1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2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sz w:val="18"/>
                <w:szCs w:val="18"/>
                <w:lang w:val="bg-BG"/>
              </w:rPr>
              <w:t>справка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402310">
        <w:trPr>
          <w:trHeight w:hRule="exact" w:val="460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7CBE" w:rsidRPr="00402310" w:rsidTr="0083577E">
        <w:trPr>
          <w:trHeight w:hRule="exact" w:val="555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2.26.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Сътрудничество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работодатели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бран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>-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шови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организации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местно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регионално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равнище</w:t>
            </w:r>
            <w:r w:rsidRPr="00402310">
              <w:rPr>
                <w:rFonts w:ascii="Arial Narrow" w:hAnsi="Arial Narrow" w:cs="Calibri"/>
                <w:noProof/>
                <w:spacing w:val="7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2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D7CBE" w:rsidRPr="00402310" w:rsidTr="00402310">
        <w:trPr>
          <w:trHeight w:hRule="exact" w:val="352"/>
        </w:trPr>
        <w:tc>
          <w:tcPr>
            <w:tcW w:w="1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CBE" w:rsidRPr="00402310" w:rsidRDefault="00DD7CBE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66461" w:rsidRPr="00402310" w:rsidTr="0083577E">
        <w:trPr>
          <w:trHeight w:hRule="exact" w:val="1005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3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b/>
                <w:noProof/>
                <w:color w:val="000000"/>
                <w:spacing w:val="-2"/>
                <w:w w:val="95"/>
                <w:sz w:val="18"/>
                <w:szCs w:val="18"/>
              </w:rPr>
              <w:t>3.</w:t>
            </w:r>
          </w:p>
          <w:p w:rsidR="00D66461" w:rsidRPr="0083577E" w:rsidRDefault="00D66461" w:rsidP="0083577E">
            <w:pPr>
              <w:pStyle w:val="NoSpacing"/>
              <w:rPr>
                <w:rFonts w:ascii="Arial Narrow" w:hAnsi="Arial Narrow"/>
              </w:rPr>
            </w:pPr>
            <w:r w:rsidRPr="0083577E">
              <w:rPr>
                <w:rFonts w:ascii="Arial Narrow" w:hAnsi="Arial Narrow"/>
                <w:noProof/>
                <w:w w:val="95"/>
              </w:rPr>
              <w:t>Област:</w:t>
            </w:r>
          </w:p>
          <w:p w:rsidR="00D66461" w:rsidRPr="0083577E" w:rsidRDefault="00D66461" w:rsidP="0083577E">
            <w:pPr>
              <w:pStyle w:val="NoSpacing"/>
              <w:rPr>
                <w:rFonts w:ascii="Arial Narrow" w:hAnsi="Arial Narrow"/>
              </w:rPr>
            </w:pPr>
            <w:r w:rsidRPr="0083577E">
              <w:rPr>
                <w:rFonts w:ascii="Arial Narrow" w:hAnsi="Arial Narrow"/>
                <w:noProof/>
                <w:spacing w:val="-3"/>
                <w:w w:val="95"/>
              </w:rPr>
              <w:t>Реализация</w:t>
            </w:r>
            <w:r w:rsidRPr="0083577E">
              <w:rPr>
                <w:rFonts w:ascii="Arial Narrow" w:hAnsi="Arial Narrow" w:cs="Calibri"/>
                <w:noProof/>
                <w:spacing w:val="3"/>
                <w:lang w:val="bg-BG"/>
              </w:rPr>
              <w:t xml:space="preserve"> </w:t>
            </w:r>
            <w:r w:rsidRPr="0083577E">
              <w:rPr>
                <w:rFonts w:ascii="Arial Narrow" w:hAnsi="Arial Narrow"/>
                <w:noProof/>
                <w:spacing w:val="-3"/>
                <w:w w:val="95"/>
              </w:rPr>
              <w:t>на</w:t>
            </w:r>
          </w:p>
          <w:p w:rsidR="00D66461" w:rsidRPr="0083577E" w:rsidRDefault="00D66461" w:rsidP="0083577E">
            <w:pPr>
              <w:pStyle w:val="NoSpacing"/>
              <w:rPr>
                <w:rFonts w:ascii="Arial Narrow" w:hAnsi="Arial Narrow"/>
              </w:rPr>
            </w:pPr>
            <w:r w:rsidRPr="0083577E">
              <w:rPr>
                <w:rFonts w:ascii="Arial Narrow" w:hAnsi="Arial Narrow"/>
                <w:noProof/>
                <w:w w:val="95"/>
              </w:rPr>
              <w:t>лицата,</w:t>
            </w:r>
          </w:p>
          <w:p w:rsidR="00D66461" w:rsidRPr="0083577E" w:rsidRDefault="00D66461" w:rsidP="0083577E">
            <w:pPr>
              <w:pStyle w:val="NoSpacing"/>
              <w:rPr>
                <w:rFonts w:ascii="Arial Narrow" w:hAnsi="Arial Narrow"/>
              </w:rPr>
            </w:pPr>
            <w:r w:rsidRPr="0083577E">
              <w:rPr>
                <w:rFonts w:ascii="Arial Narrow" w:hAnsi="Arial Narrow"/>
                <w:noProof/>
                <w:spacing w:val="-3"/>
                <w:w w:val="95"/>
              </w:rPr>
              <w:t>придобили</w:t>
            </w:r>
          </w:p>
          <w:p w:rsidR="00D66461" w:rsidRPr="0083577E" w:rsidRDefault="00D66461" w:rsidP="0083577E">
            <w:pPr>
              <w:pStyle w:val="NoSpacing"/>
              <w:rPr>
                <w:rFonts w:ascii="Arial Narrow" w:hAnsi="Arial Narrow"/>
              </w:rPr>
            </w:pPr>
            <w:r w:rsidRPr="0083577E">
              <w:rPr>
                <w:rFonts w:ascii="Arial Narrow" w:hAnsi="Arial Narrow"/>
                <w:noProof/>
                <w:spacing w:val="-3"/>
                <w:w w:val="95"/>
              </w:rPr>
              <w:t>професионална</w:t>
            </w:r>
          </w:p>
          <w:p w:rsidR="00D66461" w:rsidRPr="0083577E" w:rsidRDefault="00D66461" w:rsidP="0083577E">
            <w:pPr>
              <w:pStyle w:val="NoSpacing"/>
              <w:rPr>
                <w:rFonts w:ascii="Arial Narrow" w:hAnsi="Arial Narrow" w:cs="Calibri"/>
                <w:noProof/>
                <w:spacing w:val="3"/>
                <w:lang w:val="bg-BG"/>
              </w:rPr>
            </w:pPr>
            <w:r w:rsidRPr="0083577E">
              <w:rPr>
                <w:rFonts w:ascii="Arial Narrow" w:hAnsi="Arial Narrow"/>
                <w:noProof/>
                <w:spacing w:val="-3"/>
                <w:w w:val="95"/>
              </w:rPr>
              <w:t>квалификация</w:t>
            </w:r>
            <w:r w:rsidRPr="0083577E">
              <w:rPr>
                <w:rFonts w:ascii="Arial Narrow" w:hAnsi="Arial Narrow" w:cs="Calibri"/>
                <w:noProof/>
                <w:spacing w:val="3"/>
              </w:rPr>
              <w:t> </w:t>
            </w:r>
          </w:p>
          <w:p w:rsidR="00D66461" w:rsidRPr="00402310" w:rsidRDefault="00D66461" w:rsidP="0083577E">
            <w:pPr>
              <w:pStyle w:val="NoSpacing"/>
            </w:pPr>
            <w:r w:rsidRPr="0083577E">
              <w:rPr>
                <w:rFonts w:ascii="Arial Narrow" w:hAnsi="Arial Narrow"/>
                <w:noProof/>
                <w:spacing w:val="-3"/>
                <w:w w:val="95"/>
              </w:rPr>
              <w:t>–</w:t>
            </w:r>
            <w:r w:rsidRPr="0083577E">
              <w:rPr>
                <w:rFonts w:ascii="Arial Narrow" w:hAnsi="Arial Narrow"/>
                <w:lang w:val="bg-BG"/>
              </w:rPr>
              <w:t xml:space="preserve"> </w:t>
            </w:r>
            <w:r w:rsidRPr="0083577E">
              <w:rPr>
                <w:rFonts w:ascii="Arial Narrow" w:hAnsi="Arial Narrow"/>
                <w:noProof/>
                <w:spacing w:val="-3"/>
                <w:w w:val="95"/>
              </w:rPr>
              <w:t>15</w:t>
            </w:r>
            <w:r w:rsidRPr="0083577E">
              <w:rPr>
                <w:rFonts w:ascii="Arial Narrow" w:hAnsi="Arial Narrow" w:cs="Calibri"/>
                <w:noProof/>
                <w:spacing w:val="1"/>
              </w:rPr>
              <w:t> </w:t>
            </w:r>
            <w:r w:rsidRPr="0083577E">
              <w:rPr>
                <w:rFonts w:ascii="Arial Narrow" w:hAnsi="Arial Narrow"/>
                <w:noProof/>
                <w:spacing w:val="-1"/>
                <w:w w:val="95"/>
              </w:rPr>
              <w:t>т.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3.1.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Относителен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дял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реализираните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лиц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пазара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на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труда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4"/>
                <w:sz w:val="18"/>
                <w:szCs w:val="18"/>
              </w:rPr>
              <w:t>по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професията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="0083577E">
              <w:rPr>
                <w:rFonts w:ascii="Arial Narrow" w:hAnsi="Arial Narrow" w:cs="Calibri"/>
                <w:noProof/>
                <w:spacing w:val="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(една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година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след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придобиването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на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</w:p>
          <w:p w:rsidR="00D66461" w:rsidRPr="00402310" w:rsidRDefault="00D66461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Професионалната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квалификация)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общия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брой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придобили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професионална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квалификация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 w:cs="Calibri"/>
                <w:noProof/>
                <w:spacing w:val="1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3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sz w:val="18"/>
                <w:szCs w:val="18"/>
                <w:lang w:val="bg-BG"/>
              </w:rPr>
              <w:t>справка</w:t>
            </w:r>
          </w:p>
          <w:p w:rsidR="00D66461" w:rsidRPr="00402310" w:rsidRDefault="00D66461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66461" w:rsidRPr="00402310" w:rsidRDefault="00D66461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66461" w:rsidRPr="00402310" w:rsidRDefault="00D66461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66461" w:rsidRPr="00402310" w:rsidTr="00402310">
        <w:trPr>
          <w:trHeight w:hRule="exact" w:val="541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3" w:lineRule="exact"/>
              <w:ind w:left="108" w:right="-239"/>
              <w:rPr>
                <w:rFonts w:ascii="Arial Narrow" w:hAnsi="Arial Narrow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66461" w:rsidRPr="00402310" w:rsidTr="0083577E">
        <w:trPr>
          <w:trHeight w:hRule="exact" w:val="1158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3" w:lineRule="exact"/>
              <w:ind w:left="108" w:right="-239"/>
              <w:rPr>
                <w:rFonts w:ascii="Arial Narrow" w:hAnsi="Arial Narrow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3.2.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Относителен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дял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придобилите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>п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рофесионална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квалификация,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продължили</w:t>
            </w:r>
            <w:r w:rsidR="0083577E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в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следваща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степен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на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образование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и/или</w:t>
            </w:r>
            <w:r w:rsidR="0083577E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степен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професионална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квалификация,</w:t>
            </w:r>
            <w:r w:rsidR="0083577E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общия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брой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придобили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професионална</w:t>
            </w:r>
          </w:p>
          <w:p w:rsidR="00D66461" w:rsidRPr="00402310" w:rsidRDefault="00D66461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квалификация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3т.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83577E" w:rsidRDefault="00D66461" w:rsidP="0083577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83577E">
              <w:rPr>
                <w:noProof/>
                <w:spacing w:val="-2"/>
                <w:sz w:val="18"/>
                <w:szCs w:val="18"/>
                <w:lang w:val="bg-BG"/>
              </w:rPr>
              <w:t>ч</w:t>
            </w:r>
            <w:r w:rsidRPr="0083577E">
              <w:rPr>
                <w:noProof/>
                <w:sz w:val="18"/>
                <w:szCs w:val="18"/>
              </w:rPr>
              <w:t>ек</w:t>
            </w:r>
            <w:r w:rsidRPr="0083577E">
              <w:rPr>
                <w:noProof/>
                <w:spacing w:val="-2"/>
                <w:sz w:val="18"/>
                <w:szCs w:val="18"/>
              </w:rPr>
              <w:t>-</w:t>
            </w:r>
            <w:r w:rsidRPr="0083577E">
              <w:rPr>
                <w:rFonts w:ascii="Arial Narrow" w:hAnsi="Arial Narrow"/>
                <w:noProof/>
                <w:sz w:val="18"/>
                <w:szCs w:val="18"/>
              </w:rPr>
              <w:t>лист</w:t>
            </w:r>
            <w:r w:rsidRPr="0083577E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83577E">
              <w:rPr>
                <w:rFonts w:ascii="Arial Narrow" w:hAnsi="Arial Narrow"/>
                <w:noProof/>
                <w:sz w:val="18"/>
                <w:szCs w:val="18"/>
              </w:rPr>
              <w:t>и</w:t>
            </w:r>
          </w:p>
          <w:p w:rsidR="00D66461" w:rsidRPr="0083577E" w:rsidRDefault="00D66461" w:rsidP="0083577E">
            <w:pPr>
              <w:pStyle w:val="NoSpacing"/>
              <w:rPr>
                <w:rFonts w:ascii="Arial Narrow" w:hAnsi="Arial Narrow"/>
                <w:noProof/>
                <w:sz w:val="18"/>
                <w:szCs w:val="18"/>
                <w:lang w:val="bg-BG"/>
              </w:rPr>
            </w:pPr>
            <w:r w:rsidRPr="0083577E">
              <w:rPr>
                <w:rFonts w:ascii="Arial Narrow" w:hAnsi="Arial Narrow"/>
                <w:noProof/>
                <w:sz w:val="18"/>
                <w:szCs w:val="18"/>
              </w:rPr>
              <w:t>анкета</w:t>
            </w:r>
          </w:p>
          <w:p w:rsidR="00D66461" w:rsidRPr="00402310" w:rsidRDefault="00D66461" w:rsidP="0083577E">
            <w:pPr>
              <w:pStyle w:val="NoSpacing"/>
              <w:rPr>
                <w:lang w:val="bg-BG"/>
              </w:rPr>
            </w:pPr>
            <w:r w:rsidRPr="0083577E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>справка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66461" w:rsidRPr="00402310" w:rsidRDefault="00D66461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66461" w:rsidRPr="00402310" w:rsidTr="00402310">
        <w:trPr>
          <w:trHeight w:hRule="exact" w:val="532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3" w:lineRule="exact"/>
              <w:ind w:left="108" w:right="-239"/>
              <w:rPr>
                <w:rFonts w:ascii="Arial Narrow" w:hAnsi="Arial Narrow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66461" w:rsidRPr="00402310" w:rsidTr="0083577E">
        <w:trPr>
          <w:trHeight w:hRule="exact" w:val="1185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3" w:lineRule="exact"/>
              <w:ind w:left="108" w:right="-239"/>
              <w:rPr>
                <w:rFonts w:ascii="Arial Narrow" w:hAnsi="Arial Narrow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DD7CBE">
            <w:pPr>
              <w:pStyle w:val="NoSpacing"/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3.3.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Степен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удовлетвореност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придобилите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професионална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квалификация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качеството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професионалната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подготовка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проучвания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чрез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анкети/</w:t>
            </w:r>
          </w:p>
          <w:p w:rsidR="00D66461" w:rsidRPr="00402310" w:rsidRDefault="00D66461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интервюта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други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най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малко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50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придобилите професионална квалификация</w:t>
            </w:r>
            <w:r w:rsidRPr="00402310">
              <w:rPr>
                <w:rStyle w:val="FootnoteReference"/>
                <w:rFonts w:ascii="Arial Narrow" w:hAnsi="Arial Narrow"/>
                <w:noProof/>
                <w:color w:val="000000"/>
                <w:spacing w:val="-2"/>
                <w:sz w:val="18"/>
                <w:szCs w:val="18"/>
                <w:lang w:val="bg-BG"/>
              </w:rPr>
              <w:footnoteReference w:id="4"/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– 3т.</w:t>
            </w:r>
          </w:p>
          <w:p w:rsidR="00D66461" w:rsidRPr="00402310" w:rsidRDefault="00D66461" w:rsidP="00DD7CBE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1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и</w:t>
            </w:r>
          </w:p>
          <w:p w:rsidR="00D66461" w:rsidRPr="00402310" w:rsidRDefault="00D66461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66461" w:rsidRPr="00402310" w:rsidRDefault="00D66461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66461" w:rsidRPr="00402310" w:rsidTr="00402310">
        <w:trPr>
          <w:trHeight w:hRule="exact" w:val="622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3" w:lineRule="exact"/>
              <w:ind w:left="108" w:right="-239"/>
              <w:rPr>
                <w:rFonts w:ascii="Arial Narrow" w:hAnsi="Arial Narrow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1" w:lineRule="exact"/>
              <w:ind w:left="108" w:right="-239"/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66461" w:rsidRPr="00402310" w:rsidTr="0083577E">
        <w:trPr>
          <w:trHeight w:hRule="exact" w:val="987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3" w:lineRule="exact"/>
              <w:ind w:left="108" w:right="-239"/>
              <w:rPr>
                <w:rFonts w:ascii="Arial Narrow" w:hAnsi="Arial Narrow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83577E">
            <w:pPr>
              <w:pStyle w:val="NoSpacing"/>
              <w:rPr>
                <w:rFonts w:ascii="Arial Narrow" w:hAnsi="Arial Narrow" w:cs="Calibri"/>
                <w:noProof/>
                <w:spacing w:val="3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3.4.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Степен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удовлетвореност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работодателите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з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нанията,</w:t>
            </w:r>
            <w:r w:rsidRPr="00402310">
              <w:rPr>
                <w:rFonts w:ascii="Arial Narrow" w:hAnsi="Arial Narrow" w:cs="Calibri"/>
                <w:noProof/>
                <w:spacing w:val="6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уменията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компетентностите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придобилите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професионална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квалификация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о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т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пригодността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4"/>
                <w:sz w:val="18"/>
                <w:szCs w:val="18"/>
              </w:rPr>
              <w:t>им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заетост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проучвания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чрез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анкети/интервюта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др.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3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т.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1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и</w:t>
            </w:r>
          </w:p>
          <w:p w:rsidR="00D66461" w:rsidRPr="00402310" w:rsidRDefault="00D66461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66461" w:rsidRPr="00402310" w:rsidTr="00402310">
        <w:trPr>
          <w:trHeight w:hRule="exact" w:val="537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3" w:lineRule="exact"/>
              <w:ind w:left="108" w:right="-239"/>
              <w:rPr>
                <w:rFonts w:ascii="Arial Narrow" w:hAnsi="Arial Narrow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DD7CBE">
            <w:pPr>
              <w:pStyle w:val="NoSpacing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1" w:lineRule="exact"/>
              <w:ind w:left="108" w:right="-239"/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0" w:lineRule="exact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</w:tr>
      <w:tr w:rsidR="00D66461" w:rsidRPr="00402310" w:rsidTr="0083577E">
        <w:trPr>
          <w:trHeight w:hRule="exact" w:val="987"/>
        </w:trPr>
        <w:tc>
          <w:tcPr>
            <w:tcW w:w="11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3" w:lineRule="exact"/>
              <w:ind w:left="108" w:right="-239"/>
              <w:rPr>
                <w:rFonts w:ascii="Arial Narrow" w:hAnsi="Arial Narrow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3.5.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Степен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удовлетвореност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работодателите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партньорството с институцията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–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проучвания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чрез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а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нкети/интервюта</w:t>
            </w:r>
            <w:r w:rsidRPr="00402310">
              <w:rPr>
                <w:rFonts w:ascii="Arial Narrow" w:hAnsi="Arial Narrow" w:cs="Calibri"/>
                <w:noProof/>
                <w:spacing w:val="3"/>
                <w:sz w:val="18"/>
                <w:szCs w:val="18"/>
              </w:rPr>
              <w:t> </w:t>
            </w:r>
            <w:r w:rsidR="0083577E">
              <w:rPr>
                <w:rFonts w:ascii="Arial Narrow" w:hAnsi="Arial Narrow" w:cs="Calibri"/>
                <w:noProof/>
                <w:spacing w:val="3"/>
                <w:sz w:val="18"/>
                <w:szCs w:val="18"/>
                <w:lang w:val="bg-BG"/>
              </w:rPr>
              <w:t xml:space="preserve"> 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други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с</w:t>
            </w:r>
            <w:r w:rsidRPr="00402310">
              <w:rPr>
                <w:rFonts w:ascii="Arial Narrow" w:hAnsi="Arial Narrow" w:cs="Calibri"/>
                <w:noProof/>
                <w:spacing w:val="5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най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>м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алко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3"/>
                <w:sz w:val="18"/>
                <w:szCs w:val="18"/>
              </w:rPr>
              <w:t>50</w:t>
            </w:r>
            <w:r w:rsidRPr="00402310">
              <w:rPr>
                <w:rFonts w:ascii="Arial Narrow" w:hAnsi="Arial Narrow" w:cs="Calibri"/>
                <w:noProof/>
                <w:spacing w:val="4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pacing w:val="-5"/>
                <w:sz w:val="18"/>
                <w:szCs w:val="18"/>
              </w:rPr>
              <w:t>%</w:t>
            </w:r>
            <w:r w:rsidRPr="00402310">
              <w:rPr>
                <w:rFonts w:ascii="Arial Narrow" w:hAnsi="Arial Narrow" w:cs="Calibri"/>
                <w:noProof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sz w:val="18"/>
                <w:szCs w:val="18"/>
              </w:rPr>
              <w:t>от</w:t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 училищните партньори </w:t>
            </w:r>
            <w:r w:rsidRPr="00402310">
              <w:rPr>
                <w:rStyle w:val="FootnoteReference"/>
                <w:rFonts w:ascii="Arial Narrow" w:hAnsi="Arial Narrow"/>
                <w:noProof/>
                <w:color w:val="000000"/>
                <w:spacing w:val="-2"/>
                <w:sz w:val="18"/>
                <w:szCs w:val="18"/>
                <w:lang w:val="bg-BG"/>
              </w:rPr>
              <w:footnoteReference w:id="5"/>
            </w:r>
            <w:r w:rsidRPr="00402310">
              <w:rPr>
                <w:rFonts w:ascii="Arial Narrow" w:hAnsi="Arial Narrow"/>
                <w:noProof/>
                <w:sz w:val="18"/>
                <w:szCs w:val="18"/>
                <w:lang w:val="bg-BG"/>
              </w:rPr>
              <w:t xml:space="preserve">- 3т. </w:t>
            </w:r>
          </w:p>
          <w:p w:rsidR="00D66461" w:rsidRPr="00402310" w:rsidRDefault="00D66461" w:rsidP="00DD7CBE">
            <w:pPr>
              <w:pStyle w:val="NoSpacing"/>
              <w:rPr>
                <w:rFonts w:ascii="Arial Narrow" w:hAnsi="Arial Narrow"/>
                <w:sz w:val="18"/>
                <w:szCs w:val="18"/>
                <w:lang w:val="bg-BG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чек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-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лист</w:t>
            </w:r>
            <w:r w:rsidRPr="00402310">
              <w:rPr>
                <w:rFonts w:ascii="Arial Narrow" w:hAnsi="Arial Narrow" w:cs="Calibri"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и</w:t>
            </w:r>
          </w:p>
          <w:p w:rsidR="00D66461" w:rsidRPr="00402310" w:rsidRDefault="00D66461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анкета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29.04.2016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83577E">
            <w:pPr>
              <w:spacing w:line="228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15.09.2016</w:t>
            </w:r>
            <w:r w:rsidRPr="00402310"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  <w:t>г</w:t>
            </w:r>
          </w:p>
          <w:p w:rsidR="00D66461" w:rsidRPr="00402310" w:rsidRDefault="00D66461" w:rsidP="00402310">
            <w:pPr>
              <w:spacing w:line="230" w:lineRule="exact"/>
              <w:ind w:left="108" w:right="-239"/>
              <w:rPr>
                <w:rFonts w:ascii="Arial Narrow" w:hAnsi="Arial Narrow"/>
                <w:sz w:val="18"/>
                <w:szCs w:val="18"/>
              </w:rPr>
            </w:pPr>
            <w:r w:rsidRPr="00402310"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66461" w:rsidRPr="00402310" w:rsidTr="00402310">
        <w:trPr>
          <w:trHeight w:hRule="exact" w:val="442"/>
        </w:trPr>
        <w:tc>
          <w:tcPr>
            <w:tcW w:w="1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33" w:lineRule="exact"/>
              <w:ind w:left="108" w:right="-239"/>
              <w:rPr>
                <w:rFonts w:ascii="Arial Narrow" w:hAnsi="Arial Narrow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spacing w:line="228" w:lineRule="exact"/>
              <w:ind w:left="108" w:right="-239"/>
              <w:rPr>
                <w:rFonts w:ascii="Arial Narrow" w:hAnsi="Arial Narrow"/>
                <w:noProof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66461" w:rsidRPr="00402310" w:rsidRDefault="00D66461" w:rsidP="0040231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44A7C" w:rsidRDefault="00444A7C" w:rsidP="00444A7C">
      <w:pPr>
        <w:autoSpaceDE w:val="0"/>
        <w:autoSpaceDN w:val="0"/>
        <w:adjustRightInd w:val="0"/>
        <w:spacing w:after="0" w:line="240" w:lineRule="exact"/>
        <w:ind w:right="28"/>
        <w:rPr>
          <w:rFonts w:ascii="Times New Roman" w:hAnsi="Times New Roman" w:cs="Times New Roman"/>
          <w:sz w:val="24"/>
          <w:szCs w:val="24"/>
        </w:rPr>
      </w:pPr>
    </w:p>
    <w:p w:rsidR="00444A7C" w:rsidRDefault="00444A7C" w:rsidP="00444A7C">
      <w:pPr>
        <w:autoSpaceDE w:val="0"/>
        <w:autoSpaceDN w:val="0"/>
        <w:adjustRightInd w:val="0"/>
        <w:spacing w:after="0" w:line="240" w:lineRule="exact"/>
        <w:ind w:right="28"/>
        <w:rPr>
          <w:rFonts w:ascii="Times New Roman" w:hAnsi="Times New Roman" w:cs="Times New Roman"/>
          <w:sz w:val="24"/>
          <w:szCs w:val="24"/>
        </w:rPr>
      </w:pPr>
    </w:p>
    <w:p w:rsidR="00444A7C" w:rsidRDefault="00444A7C" w:rsidP="00444A7C">
      <w:pPr>
        <w:autoSpaceDE w:val="0"/>
        <w:autoSpaceDN w:val="0"/>
        <w:adjustRightInd w:val="0"/>
        <w:spacing w:after="0" w:line="240" w:lineRule="exact"/>
        <w:ind w:right="28"/>
        <w:rPr>
          <w:rFonts w:ascii="Times New Roman" w:hAnsi="Times New Roman" w:cs="Times New Roman"/>
          <w:sz w:val="24"/>
          <w:szCs w:val="24"/>
        </w:rPr>
      </w:pPr>
    </w:p>
    <w:p w:rsidR="00444A7C" w:rsidRPr="00444A7C" w:rsidRDefault="00444A7C">
      <w:pPr>
        <w:rPr>
          <w:lang w:val="bg-BG"/>
        </w:rPr>
      </w:pPr>
    </w:p>
    <w:sectPr w:rsidR="00444A7C" w:rsidRPr="00444A7C" w:rsidSect="00610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DAA" w:rsidRDefault="000F5DAA" w:rsidP="00444A7C">
      <w:pPr>
        <w:spacing w:after="0" w:line="240" w:lineRule="auto"/>
      </w:pPr>
      <w:r>
        <w:separator/>
      </w:r>
    </w:p>
  </w:endnote>
  <w:endnote w:type="continuationSeparator" w:id="1">
    <w:p w:rsidR="000F5DAA" w:rsidRDefault="000F5DAA" w:rsidP="0044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DAA" w:rsidRDefault="000F5DAA" w:rsidP="00444A7C">
      <w:pPr>
        <w:spacing w:after="0" w:line="240" w:lineRule="auto"/>
      </w:pPr>
      <w:r>
        <w:separator/>
      </w:r>
    </w:p>
  </w:footnote>
  <w:footnote w:type="continuationSeparator" w:id="1">
    <w:p w:rsidR="000F5DAA" w:rsidRDefault="000F5DAA" w:rsidP="00444A7C">
      <w:pPr>
        <w:spacing w:after="0" w:line="240" w:lineRule="auto"/>
      </w:pPr>
      <w:r>
        <w:continuationSeparator/>
      </w:r>
    </w:p>
  </w:footnote>
  <w:footnote w:id="2">
    <w:p w:rsidR="00402310" w:rsidRPr="00AB5191" w:rsidRDefault="00402310" w:rsidP="00444A7C">
      <w:pPr>
        <w:pStyle w:val="FootnoteText"/>
        <w:rPr>
          <w:lang w:val="bg-BG"/>
        </w:rPr>
      </w:pPr>
      <w:r w:rsidRPr="009677D2">
        <w:rPr>
          <w:rFonts w:ascii="Times New Roman" w:eastAsia="Times New Roman" w:hAnsi="Times New Roman" w:cs="Times New Roman"/>
          <w:kern w:val="0"/>
          <w:sz w:val="14"/>
          <w:szCs w:val="14"/>
          <w:vertAlign w:val="superscript"/>
          <w:lang w:eastAsia="en-US"/>
        </w:rPr>
        <w:t>1</w:t>
      </w:r>
      <w:r w:rsidRPr="009677D2">
        <w:rPr>
          <w:rFonts w:ascii="Times New Roman" w:eastAsia="Times New Roman" w:hAnsi="Times New Roman" w:cs="Times New Roman"/>
          <w:kern w:val="0"/>
          <w:sz w:val="14"/>
          <w:szCs w:val="14"/>
          <w:lang w:eastAsia="en-US"/>
        </w:rPr>
        <w:t xml:space="preserve"> Уязвими групи – ученици/курсисти със СОП/с увреждания; ученици без родители, с един родител, социално слаби; имигранти</w:t>
      </w:r>
    </w:p>
  </w:footnote>
  <w:footnote w:id="3">
    <w:p w:rsidR="00402310" w:rsidRPr="009677D2" w:rsidRDefault="00402310" w:rsidP="00444A7C">
      <w:pPr>
        <w:spacing w:line="240" w:lineRule="atLeast"/>
        <w:jc w:val="both"/>
        <w:rPr>
          <w:sz w:val="14"/>
          <w:szCs w:val="14"/>
        </w:rPr>
      </w:pPr>
      <w:r w:rsidRPr="009677D2">
        <w:rPr>
          <w:sz w:val="14"/>
          <w:szCs w:val="14"/>
          <w:vertAlign w:val="superscript"/>
        </w:rPr>
        <w:t>2</w:t>
      </w:r>
      <w:r w:rsidRPr="009677D2">
        <w:rPr>
          <w:sz w:val="14"/>
          <w:szCs w:val="14"/>
        </w:rPr>
        <w:t xml:space="preserve"> Отпаднали от училище – отписани от училище ученици до 18-годишна възраст преди завършване на последния гимназиален клас, ако лицата не са записани в друго училище с ПОО.</w:t>
      </w:r>
    </w:p>
    <w:p w:rsidR="00402310" w:rsidRPr="00B21FB2" w:rsidRDefault="00402310" w:rsidP="00444A7C">
      <w:pPr>
        <w:pStyle w:val="FootnoteText"/>
        <w:rPr>
          <w:lang w:val="bg-BG"/>
        </w:rPr>
      </w:pPr>
    </w:p>
  </w:footnote>
  <w:footnote w:id="4">
    <w:p w:rsidR="00402310" w:rsidRPr="009B5895" w:rsidRDefault="00402310" w:rsidP="00444A7C">
      <w:pPr>
        <w:pStyle w:val="FootnoteText"/>
        <w:rPr>
          <w:lang w:val="bg-BG"/>
        </w:rPr>
      </w:pPr>
    </w:p>
  </w:footnote>
  <w:footnote w:id="5">
    <w:p w:rsidR="00402310" w:rsidRPr="009677D2" w:rsidRDefault="00402310" w:rsidP="00444A7C">
      <w:pPr>
        <w:spacing w:line="240" w:lineRule="atLeast"/>
        <w:rPr>
          <w:sz w:val="14"/>
          <w:szCs w:val="14"/>
        </w:rPr>
      </w:pPr>
      <w:r w:rsidRPr="009677D2">
        <w:rPr>
          <w:sz w:val="14"/>
          <w:szCs w:val="14"/>
          <w:vertAlign w:val="superscript"/>
        </w:rPr>
        <w:t>3</w:t>
      </w:r>
      <w:r w:rsidRPr="009677D2">
        <w:rPr>
          <w:sz w:val="14"/>
          <w:szCs w:val="14"/>
        </w:rPr>
        <w:t xml:space="preserve"> При проведено проучване с по-малко от 50 % от придобилите професионална квалификация точки по този показател не се присъждат.</w:t>
      </w:r>
    </w:p>
    <w:p w:rsidR="00402310" w:rsidRPr="009677D2" w:rsidRDefault="00402310" w:rsidP="00444A7C">
      <w:pPr>
        <w:spacing w:line="240" w:lineRule="atLeast"/>
        <w:rPr>
          <w:sz w:val="14"/>
          <w:szCs w:val="14"/>
        </w:rPr>
      </w:pPr>
      <w:r w:rsidRPr="009677D2">
        <w:rPr>
          <w:sz w:val="14"/>
          <w:szCs w:val="14"/>
          <w:vertAlign w:val="superscript"/>
        </w:rPr>
        <w:t>4</w:t>
      </w:r>
      <w:r w:rsidRPr="009677D2">
        <w:rPr>
          <w:sz w:val="14"/>
          <w:szCs w:val="14"/>
        </w:rPr>
        <w:t xml:space="preserve"> При проведено проучване с по-малко от 50 % от работодателите – училищни партньори, точки по този показател не се присъждат.</w:t>
      </w:r>
    </w:p>
    <w:p w:rsidR="00402310" w:rsidRDefault="00402310" w:rsidP="00444A7C">
      <w:pPr>
        <w:spacing w:line="240" w:lineRule="exact"/>
      </w:pPr>
    </w:p>
    <w:p w:rsidR="00402310" w:rsidRPr="00B21FB2" w:rsidRDefault="00402310" w:rsidP="00444A7C">
      <w:pPr>
        <w:pStyle w:val="FootnoteText"/>
        <w:rPr>
          <w:lang w:val="bg-BG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844"/>
    <w:multiLevelType w:val="hybridMultilevel"/>
    <w:tmpl w:val="57D4D48A"/>
    <w:lvl w:ilvl="0" w:tplc="DB722EC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4644E"/>
    <w:multiLevelType w:val="hybridMultilevel"/>
    <w:tmpl w:val="0204C1DC"/>
    <w:lvl w:ilvl="0" w:tplc="05280F1C">
      <w:start w:val="1"/>
      <w:numFmt w:val="decimal"/>
      <w:lvlText w:val="%1."/>
      <w:lvlJc w:val="left"/>
      <w:pPr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FB4B29"/>
    <w:multiLevelType w:val="multilevel"/>
    <w:tmpl w:val="62408C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728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9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04" w:hanging="1440"/>
      </w:pPr>
      <w:rPr>
        <w:rFonts w:ascii="Times New Roman" w:hAnsi="Times New Roman" w:cs="Times New Roman" w:hint="default"/>
      </w:rPr>
    </w:lvl>
  </w:abstractNum>
  <w:abstractNum w:abstractNumId="3">
    <w:nsid w:val="4C981E4E"/>
    <w:multiLevelType w:val="multilevel"/>
    <w:tmpl w:val="9A74D0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cstheme="minorBidi" w:hint="default"/>
      </w:rPr>
    </w:lvl>
  </w:abstractNum>
  <w:abstractNum w:abstractNumId="4">
    <w:nsid w:val="5B534893"/>
    <w:multiLevelType w:val="hybridMultilevel"/>
    <w:tmpl w:val="7FE2960A"/>
    <w:lvl w:ilvl="0" w:tplc="4BD20A68">
      <w:start w:val="65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b/>
        <w:color w:val="000000"/>
        <w:w w:val="95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>
    <w:nsid w:val="71423C0A"/>
    <w:multiLevelType w:val="hybridMultilevel"/>
    <w:tmpl w:val="8438D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83B3C"/>
    <w:multiLevelType w:val="multilevel"/>
    <w:tmpl w:val="62408C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728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9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04" w:hanging="1440"/>
      </w:pPr>
      <w:rPr>
        <w:rFonts w:ascii="Times New Roman" w:hAnsi="Times New Roman" w:cs="Times New Roman" w:hint="default"/>
      </w:rPr>
    </w:lvl>
  </w:abstractNum>
  <w:abstractNum w:abstractNumId="7">
    <w:nsid w:val="7E0978D4"/>
    <w:multiLevelType w:val="hybridMultilevel"/>
    <w:tmpl w:val="361A01DE"/>
    <w:lvl w:ilvl="0" w:tplc="007C002E">
      <w:start w:val="20"/>
      <w:numFmt w:val="decimal"/>
      <w:lvlText w:val="%1"/>
      <w:lvlJc w:val="left"/>
      <w:pPr>
        <w:ind w:left="468" w:hanging="360"/>
      </w:pPr>
      <w:rPr>
        <w:rFonts w:hint="default"/>
        <w:b/>
        <w:color w:val="000000"/>
        <w:w w:val="95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A7C"/>
    <w:rsid w:val="0008022D"/>
    <w:rsid w:val="000B6C86"/>
    <w:rsid w:val="000D7EA1"/>
    <w:rsid w:val="000E0F68"/>
    <w:rsid w:val="000F5DAA"/>
    <w:rsid w:val="000F7CDD"/>
    <w:rsid w:val="001405B9"/>
    <w:rsid w:val="00151E17"/>
    <w:rsid w:val="001641E6"/>
    <w:rsid w:val="00190BE7"/>
    <w:rsid w:val="001A29C1"/>
    <w:rsid w:val="001D1BC4"/>
    <w:rsid w:val="001D3CD3"/>
    <w:rsid w:val="0022346F"/>
    <w:rsid w:val="00264169"/>
    <w:rsid w:val="0026550E"/>
    <w:rsid w:val="00286F7D"/>
    <w:rsid w:val="0030546E"/>
    <w:rsid w:val="003243D5"/>
    <w:rsid w:val="00337C5F"/>
    <w:rsid w:val="0034736C"/>
    <w:rsid w:val="003B445F"/>
    <w:rsid w:val="00402310"/>
    <w:rsid w:val="004052BD"/>
    <w:rsid w:val="00444A7C"/>
    <w:rsid w:val="004868F1"/>
    <w:rsid w:val="00495CAF"/>
    <w:rsid w:val="004D2313"/>
    <w:rsid w:val="004E649A"/>
    <w:rsid w:val="00571549"/>
    <w:rsid w:val="005A0ECE"/>
    <w:rsid w:val="005B6E18"/>
    <w:rsid w:val="005D7395"/>
    <w:rsid w:val="006102A7"/>
    <w:rsid w:val="0063426A"/>
    <w:rsid w:val="006467EF"/>
    <w:rsid w:val="00663FFC"/>
    <w:rsid w:val="006917F8"/>
    <w:rsid w:val="006E5464"/>
    <w:rsid w:val="006F386E"/>
    <w:rsid w:val="007222B0"/>
    <w:rsid w:val="00796AB2"/>
    <w:rsid w:val="007D5E87"/>
    <w:rsid w:val="008031C4"/>
    <w:rsid w:val="008108A9"/>
    <w:rsid w:val="0083577E"/>
    <w:rsid w:val="00836FBB"/>
    <w:rsid w:val="00874962"/>
    <w:rsid w:val="008E1DC2"/>
    <w:rsid w:val="00937D17"/>
    <w:rsid w:val="00992224"/>
    <w:rsid w:val="009D01FA"/>
    <w:rsid w:val="009D162A"/>
    <w:rsid w:val="009F1678"/>
    <w:rsid w:val="00A055ED"/>
    <w:rsid w:val="00A602F1"/>
    <w:rsid w:val="00A74302"/>
    <w:rsid w:val="00AC54E3"/>
    <w:rsid w:val="00AD5CC2"/>
    <w:rsid w:val="00B034AA"/>
    <w:rsid w:val="00B15A11"/>
    <w:rsid w:val="00B82B49"/>
    <w:rsid w:val="00BA6FDF"/>
    <w:rsid w:val="00BD2F44"/>
    <w:rsid w:val="00C450FB"/>
    <w:rsid w:val="00C60233"/>
    <w:rsid w:val="00C8148C"/>
    <w:rsid w:val="00CC5B70"/>
    <w:rsid w:val="00CD1F9F"/>
    <w:rsid w:val="00CE5B28"/>
    <w:rsid w:val="00CE6985"/>
    <w:rsid w:val="00CF1C91"/>
    <w:rsid w:val="00D21379"/>
    <w:rsid w:val="00D66461"/>
    <w:rsid w:val="00D722A5"/>
    <w:rsid w:val="00DD4458"/>
    <w:rsid w:val="00DD7CBE"/>
    <w:rsid w:val="00DF2118"/>
    <w:rsid w:val="00E12D54"/>
    <w:rsid w:val="00E2028D"/>
    <w:rsid w:val="00E43BAE"/>
    <w:rsid w:val="00E7093E"/>
    <w:rsid w:val="00E924FC"/>
    <w:rsid w:val="00EA56BC"/>
    <w:rsid w:val="00EE3630"/>
    <w:rsid w:val="00EE7011"/>
    <w:rsid w:val="00EF4DFA"/>
    <w:rsid w:val="00F23B30"/>
    <w:rsid w:val="00F53B26"/>
    <w:rsid w:val="00F72CFB"/>
    <w:rsid w:val="00F8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A1"/>
    <w:pPr>
      <w:widowControl w:val="0"/>
    </w:pPr>
    <w:rPr>
      <w:rFonts w:eastAsiaTheme="minorEastAsia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E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E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E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7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7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7E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EA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D7EA1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D7EA1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0D7EA1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1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0D7EA1"/>
    <w:rPr>
      <w:rFonts w:asciiTheme="majorHAnsi" w:eastAsiaTheme="majorEastAsia" w:hAnsiTheme="majorHAnsi" w:cstheme="majorBidi"/>
      <w:color w:val="243F60" w:themeColor="accent1" w:themeShade="7F"/>
      <w:kern w:val="2"/>
      <w:sz w:val="21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0D7EA1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1"/>
      <w:lang w:eastAsia="zh-CN"/>
    </w:rPr>
  </w:style>
  <w:style w:type="paragraph" w:styleId="NoSpacing">
    <w:name w:val="No Spacing"/>
    <w:uiPriority w:val="1"/>
    <w:qFormat/>
    <w:rsid w:val="000D7EA1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paragraph" w:styleId="ListParagraph">
    <w:name w:val="List Paragraph"/>
    <w:basedOn w:val="Normal"/>
    <w:uiPriority w:val="34"/>
    <w:qFormat/>
    <w:rsid w:val="00444A7C"/>
    <w:pPr>
      <w:ind w:left="720"/>
      <w:contextualSpacing/>
    </w:pPr>
  </w:style>
  <w:style w:type="paragraph" w:styleId="BodyText">
    <w:name w:val="Body Text"/>
    <w:basedOn w:val="Normal"/>
    <w:link w:val="BodyTextChar"/>
    <w:rsid w:val="00444A7C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bg-BG" w:eastAsia="en-US"/>
    </w:rPr>
  </w:style>
  <w:style w:type="character" w:customStyle="1" w:styleId="BodyTextChar">
    <w:name w:val="Body Text Char"/>
    <w:basedOn w:val="DefaultParagraphFont"/>
    <w:link w:val="BodyText"/>
    <w:rsid w:val="00444A7C"/>
    <w:rPr>
      <w:rFonts w:ascii="Times New Roman" w:eastAsia="Times New Roman" w:hAnsi="Times New Roman" w:cs="Times New Roman"/>
      <w:sz w:val="24"/>
      <w:szCs w:val="20"/>
      <w:lang w:val="bg-BG"/>
    </w:rPr>
  </w:style>
  <w:style w:type="character" w:styleId="Hyperlink">
    <w:name w:val="Hyperlink"/>
    <w:basedOn w:val="DefaultParagraphFont"/>
    <w:unhideWhenUsed/>
    <w:rsid w:val="00444A7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4A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A7C"/>
    <w:rPr>
      <w:rFonts w:eastAsiaTheme="minorEastAsia"/>
      <w:kern w:val="2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44A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tsamokov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gtsamokov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2016-04-03T18:27:00Z</dcterms:created>
  <dcterms:modified xsi:type="dcterms:W3CDTF">2016-04-03T20:08:00Z</dcterms:modified>
</cp:coreProperties>
</file>